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39A" w:rsidRDefault="003A039A" w:rsidP="003A039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АДМИНИСТРАЦИЯ</w:t>
      </w:r>
    </w:p>
    <w:p w:rsidR="003A039A" w:rsidRDefault="003A039A" w:rsidP="003A039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УГУЙСКОГО  СЕЛЬСОВЕТА</w:t>
      </w:r>
    </w:p>
    <w:p w:rsidR="003A039A" w:rsidRDefault="003A039A" w:rsidP="003A039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 xml:space="preserve"> УСТЬ-ТАРКСкОГО РАЙОНА</w:t>
      </w:r>
    </w:p>
    <w:p w:rsidR="003A039A" w:rsidRDefault="003A039A" w:rsidP="003A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 xml:space="preserve"> новосибирской области</w:t>
      </w:r>
    </w:p>
    <w:p w:rsidR="003A039A" w:rsidRDefault="003A039A" w:rsidP="003A039A">
      <w:pPr>
        <w:pStyle w:val="ConsPlusTitle"/>
        <w:widowControl/>
        <w:rPr>
          <w:sz w:val="28"/>
          <w:szCs w:val="28"/>
        </w:rPr>
      </w:pPr>
    </w:p>
    <w:p w:rsidR="003A039A" w:rsidRDefault="003A039A" w:rsidP="003A039A">
      <w:pPr>
        <w:pStyle w:val="ConsPlusTitle"/>
        <w:widowControl/>
        <w:ind w:left="426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A039A" w:rsidRDefault="003A039A" w:rsidP="003A039A">
      <w:pPr>
        <w:pStyle w:val="ConsPlusTitle"/>
        <w:widowControl/>
        <w:ind w:firstLine="720"/>
        <w:jc w:val="both"/>
        <w:rPr>
          <w:bCs w:val="0"/>
          <w:sz w:val="28"/>
          <w:szCs w:val="28"/>
        </w:rPr>
      </w:pPr>
    </w:p>
    <w:p w:rsidR="003A039A" w:rsidRDefault="003A039A" w:rsidP="003A039A">
      <w:pPr>
        <w:pStyle w:val="ConsPlusTitle"/>
        <w:widowControl/>
        <w:ind w:firstLine="720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От 25.06.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2020                  с. </w:t>
      </w:r>
      <w:proofErr w:type="spellStart"/>
      <w:r>
        <w:rPr>
          <w:b w:val="0"/>
          <w:sz w:val="28"/>
          <w:szCs w:val="28"/>
        </w:rPr>
        <w:t>Угуй</w:t>
      </w:r>
      <w:proofErr w:type="spellEnd"/>
      <w:r>
        <w:rPr>
          <w:b w:val="0"/>
          <w:bCs w:val="0"/>
          <w:sz w:val="28"/>
          <w:szCs w:val="28"/>
        </w:rPr>
        <w:t xml:space="preserve">                               № 29</w:t>
      </w:r>
    </w:p>
    <w:p w:rsidR="003A039A" w:rsidRDefault="003A039A" w:rsidP="003A039A">
      <w:pPr>
        <w:pStyle w:val="ConsPlusTitle"/>
        <w:widowControl/>
        <w:ind w:left="426" w:firstLine="425"/>
        <w:rPr>
          <w:b w:val="0"/>
          <w:bCs w:val="0"/>
          <w:sz w:val="28"/>
          <w:szCs w:val="28"/>
        </w:rPr>
      </w:pPr>
    </w:p>
    <w:p w:rsidR="003A039A" w:rsidRDefault="003A039A" w:rsidP="003A03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</w:t>
      </w:r>
      <w:bookmarkStart w:id="0" w:name="_GoBack"/>
      <w:r>
        <w:rPr>
          <w:rFonts w:ascii="Times New Roman" w:hAnsi="Times New Roman"/>
          <w:bCs/>
          <w:sz w:val="28"/>
          <w:szCs w:val="28"/>
        </w:rPr>
        <w:t xml:space="preserve">О внесении изменений в  </w:t>
      </w:r>
      <w:r>
        <w:rPr>
          <w:rFonts w:ascii="Times New Roman" w:hAnsi="Times New Roman"/>
          <w:sz w:val="28"/>
          <w:szCs w:val="28"/>
        </w:rPr>
        <w:t xml:space="preserve">Административный регламент  </w:t>
      </w:r>
      <w:r>
        <w:rPr>
          <w:rFonts w:ascii="Times New Roman" w:hAnsi="Times New Roman"/>
          <w:bCs/>
          <w:sz w:val="28"/>
          <w:szCs w:val="28"/>
        </w:rPr>
        <w:t>«Заключение договора социального  найма с гражданами, проживающими в муниципальном жилищном фонде социального использования на основании ордера»</w:t>
      </w:r>
      <w:bookmarkEnd w:id="0"/>
      <w:r>
        <w:rPr>
          <w:rFonts w:ascii="Times New Roman" w:hAnsi="Times New Roman"/>
          <w:bCs/>
          <w:sz w:val="28"/>
          <w:szCs w:val="28"/>
        </w:rPr>
        <w:t xml:space="preserve">, утвержденного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от28.02.2017г № 35,</w:t>
      </w:r>
    </w:p>
    <w:p w:rsidR="003A039A" w:rsidRDefault="003A039A" w:rsidP="003A03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039A" w:rsidRDefault="003A039A" w:rsidP="003A03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Рассмотрев протест прокурора района № 2-19д-20 от 17.06.2020г  о </w:t>
      </w:r>
      <w:r>
        <w:rPr>
          <w:rFonts w:ascii="Times New Roman" w:hAnsi="Times New Roman"/>
          <w:bCs/>
          <w:sz w:val="28"/>
          <w:szCs w:val="28"/>
        </w:rPr>
        <w:t xml:space="preserve"> несоответствии </w:t>
      </w:r>
    </w:p>
    <w:p w:rsidR="003A039A" w:rsidRDefault="003A039A" w:rsidP="003A03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дминистративного регламента  </w:t>
      </w:r>
      <w:r>
        <w:rPr>
          <w:rFonts w:ascii="Times New Roman" w:hAnsi="Times New Roman"/>
          <w:bCs/>
          <w:sz w:val="28"/>
          <w:szCs w:val="28"/>
        </w:rPr>
        <w:t xml:space="preserve">«Заключение договора социального  найма с гражданами, проживающими в муниципальном жилищном фонде социального использования на основании ордера», утвержденного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от28.02.2017г № 35, (далее - Административный регламент), Федеральному закону № 210-ФЗ </w:t>
      </w:r>
      <w:r>
        <w:rPr>
          <w:rFonts w:ascii="Times New Roman" w:hAnsi="Times New Roman"/>
          <w:sz w:val="28"/>
          <w:szCs w:val="28"/>
        </w:rPr>
        <w:t xml:space="preserve"> и в  целях приведения его в соответствие, </w:t>
      </w:r>
      <w:r>
        <w:rPr>
          <w:rFonts w:ascii="Times New Roman" w:hAnsi="Times New Roman"/>
          <w:bCs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ПОСТАНОВЛЯЕТ:</w:t>
      </w:r>
    </w:p>
    <w:p w:rsidR="003A039A" w:rsidRDefault="003A039A" w:rsidP="003A03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</w:t>
      </w:r>
      <w:r>
        <w:rPr>
          <w:rFonts w:ascii="Times New Roman" w:hAnsi="Times New Roman"/>
          <w:bCs/>
          <w:sz w:val="28"/>
          <w:szCs w:val="28"/>
        </w:rPr>
        <w:t>Внести следующие изменения в Административный регламент:</w:t>
      </w:r>
    </w:p>
    <w:p w:rsidR="003A039A" w:rsidRDefault="003A039A" w:rsidP="003A03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пункт 2.7.1    Административного регламента изложить в новой редакции:  </w:t>
      </w:r>
    </w:p>
    <w:p w:rsidR="003A039A" w:rsidRDefault="003A039A" w:rsidP="003A0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«2.7.1.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Органы, предоставляющие муниципальную услугу, не вправе требовать от заявителя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3A039A" w:rsidRDefault="003A039A" w:rsidP="003A0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3A039A" w:rsidRDefault="003A039A" w:rsidP="003A039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распоряжении, органов, предоставляющих муниципальные услуги, органов местного самоуправления либо подведомственных органам местного самоуправления организаций, участвующих в предоставлении предусмотренных </w:t>
      </w:r>
      <w:hyperlink r:id="rId5" w:history="1">
        <w:r>
          <w:rPr>
            <w:rStyle w:val="a3"/>
            <w:rFonts w:ascii="Times New Roman" w:eastAsia="Times New Roman" w:hAnsi="Times New Roman"/>
            <w:b/>
            <w:sz w:val="28"/>
            <w:szCs w:val="28"/>
            <w:lang w:eastAsia="ru-RU"/>
          </w:rPr>
          <w:t>частью 1 статьи 1</w:t>
        </w:r>
      </w:hyperlink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Федерального закона  № 210-ФЗ муниципальных услуг, в соответствии с нормативными правовыми актами Российской Федерации, нормативными правовыми актами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субъектов Российской Федерации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муниципальными правовыми актами, за исключением документов, включенных в определенный </w:t>
      </w:r>
      <w:hyperlink r:id="rId6" w:history="1">
        <w:r>
          <w:rPr>
            <w:rStyle w:val="a3"/>
            <w:rFonts w:ascii="Times New Roman" w:eastAsia="Times New Roman" w:hAnsi="Times New Roman"/>
            <w:b/>
            <w:sz w:val="28"/>
            <w:szCs w:val="28"/>
            <w:lang w:eastAsia="ru-RU"/>
          </w:rPr>
          <w:t>частью 6</w:t>
        </w:r>
      </w:hyperlink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статьи 7 Федерального закона № 210-ФЗ -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3A039A" w:rsidRDefault="003A039A" w:rsidP="003A0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7" w:history="1">
        <w:r>
          <w:rPr>
            <w:rStyle w:val="a3"/>
            <w:rFonts w:ascii="Times New Roman" w:eastAsia="Times New Roman" w:hAnsi="Times New Roman"/>
            <w:b/>
            <w:sz w:val="28"/>
            <w:szCs w:val="28"/>
            <w:lang w:eastAsia="ru-RU"/>
          </w:rPr>
          <w:t>части 1 статьи 9</w:t>
        </w:r>
      </w:hyperlink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Федерального закона № 210-ФЗ;</w:t>
      </w:r>
      <w:proofErr w:type="gramEnd"/>
    </w:p>
    <w:p w:rsidR="003A039A" w:rsidRDefault="003A039A" w:rsidP="003A0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3A039A" w:rsidRDefault="003A039A" w:rsidP="003A0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A039A" w:rsidRDefault="003A039A" w:rsidP="003A0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A039A" w:rsidRDefault="003A039A" w:rsidP="003A0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3A039A" w:rsidRDefault="003A039A" w:rsidP="003A0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ооргана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8" w:history="1">
        <w:r>
          <w:rPr>
            <w:rStyle w:val="a3"/>
            <w:rFonts w:ascii="Times New Roman" w:eastAsia="Times New Roman" w:hAnsi="Times New Roman"/>
            <w:b/>
            <w:sz w:val="28"/>
            <w:szCs w:val="28"/>
            <w:lang w:eastAsia="ru-RU"/>
          </w:rPr>
          <w:t>частью 1.1 статьи 16</w:t>
        </w:r>
      </w:hyperlink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9" w:history="1">
        <w:r>
          <w:rPr>
            <w:rStyle w:val="a3"/>
            <w:rFonts w:ascii="Times New Roman" w:eastAsia="Times New Roman" w:hAnsi="Times New Roman"/>
            <w:b/>
            <w:sz w:val="28"/>
            <w:szCs w:val="28"/>
            <w:lang w:eastAsia="ru-RU"/>
          </w:rPr>
          <w:t>частью 1.1 статьи 16</w:t>
        </w:r>
      </w:hyperlink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Федерального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закона № 210-ФЗ, уведомляется заявитель, а также приносятся извинения за доставленные неудобства».</w:t>
      </w:r>
    </w:p>
    <w:p w:rsidR="003A039A" w:rsidRDefault="003A039A" w:rsidP="003A039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Настоящее постановление направить 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для сведения.</w:t>
      </w:r>
      <w:hyperlink r:id="rId10" w:history="1">
        <w:r>
          <w:rPr>
            <w:rFonts w:ascii="Times New Roman" w:hAnsi="Times New Roman"/>
            <w:bCs/>
            <w:i/>
            <w:iCs/>
            <w:sz w:val="28"/>
            <w:szCs w:val="28"/>
          </w:rPr>
          <w:br/>
        </w:r>
      </w:hyperlink>
      <w:r>
        <w:rPr>
          <w:rFonts w:ascii="Times New Roman" w:hAnsi="Times New Roman"/>
          <w:sz w:val="28"/>
          <w:szCs w:val="28"/>
        </w:rPr>
        <w:t xml:space="preserve">    3.  Настоящее постановление в установленном порядке, подлежит официальному опубликованию в Бюллетене органов местного самоуправления 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и размещению в сети «Интернет».</w:t>
      </w:r>
    </w:p>
    <w:p w:rsidR="003A039A" w:rsidRDefault="003A039A" w:rsidP="003A039A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3A039A" w:rsidRDefault="003A039A" w:rsidP="003A039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</w:t>
      </w:r>
    </w:p>
    <w:p w:rsidR="003A039A" w:rsidRDefault="003A039A" w:rsidP="003A039A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____________А.В. Шуньков.</w:t>
      </w:r>
    </w:p>
    <w:p w:rsidR="003A039A" w:rsidRDefault="003A039A" w:rsidP="003A039A">
      <w:pPr>
        <w:rPr>
          <w:rFonts w:ascii="Times New Roman" w:hAnsi="Times New Roman"/>
          <w:sz w:val="28"/>
          <w:szCs w:val="28"/>
        </w:rPr>
      </w:pPr>
    </w:p>
    <w:p w:rsidR="003A039A" w:rsidRDefault="003A039A" w:rsidP="003A039A">
      <w:pPr>
        <w:rPr>
          <w:rFonts w:ascii="Times New Roman" w:hAnsi="Times New Roman"/>
          <w:sz w:val="28"/>
          <w:szCs w:val="28"/>
        </w:rPr>
      </w:pPr>
    </w:p>
    <w:p w:rsidR="003A039A" w:rsidRPr="003A039A" w:rsidRDefault="003A039A" w:rsidP="003A039A">
      <w:pPr>
        <w:rPr>
          <w:rFonts w:ascii="Times New Roman" w:hAnsi="Times New Roman"/>
          <w:sz w:val="28"/>
          <w:szCs w:val="28"/>
        </w:rPr>
      </w:pPr>
    </w:p>
    <w:p w:rsidR="003A039A" w:rsidRPr="003A039A" w:rsidRDefault="003A039A" w:rsidP="003A039A">
      <w:pPr>
        <w:ind w:firstLine="567"/>
        <w:contextualSpacing/>
        <w:rPr>
          <w:rFonts w:ascii="Times New Roman" w:hAnsi="Times New Roman"/>
          <w:sz w:val="20"/>
          <w:szCs w:val="20"/>
        </w:rPr>
      </w:pPr>
      <w:r w:rsidRPr="003A039A">
        <w:rPr>
          <w:rFonts w:ascii="Times New Roman" w:hAnsi="Times New Roman"/>
          <w:sz w:val="20"/>
          <w:szCs w:val="20"/>
        </w:rPr>
        <w:t xml:space="preserve">Исп.: </w:t>
      </w:r>
      <w:proofErr w:type="spellStart"/>
      <w:r w:rsidRPr="003A039A">
        <w:rPr>
          <w:rFonts w:ascii="Times New Roman" w:hAnsi="Times New Roman"/>
          <w:sz w:val="20"/>
          <w:szCs w:val="20"/>
        </w:rPr>
        <w:t>О.А.Кудрявцева</w:t>
      </w:r>
      <w:proofErr w:type="spellEnd"/>
    </w:p>
    <w:p w:rsidR="003A039A" w:rsidRPr="003A039A" w:rsidRDefault="003A039A" w:rsidP="003A039A">
      <w:pPr>
        <w:ind w:firstLine="567"/>
        <w:contextualSpacing/>
        <w:rPr>
          <w:rFonts w:ascii="Times New Roman" w:hAnsi="Times New Roman"/>
          <w:sz w:val="20"/>
          <w:szCs w:val="20"/>
        </w:rPr>
      </w:pPr>
      <w:r w:rsidRPr="003A039A">
        <w:rPr>
          <w:rFonts w:ascii="Times New Roman" w:hAnsi="Times New Roman"/>
          <w:sz w:val="20"/>
          <w:szCs w:val="20"/>
        </w:rPr>
        <w:t>21-745</w:t>
      </w:r>
    </w:p>
    <w:p w:rsidR="003A039A" w:rsidRPr="003A039A" w:rsidRDefault="003A039A" w:rsidP="003A039A">
      <w:pPr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3A039A" w:rsidRPr="003A039A" w:rsidRDefault="003A039A" w:rsidP="003A039A">
      <w:pPr>
        <w:ind w:left="720"/>
        <w:contextualSpacing/>
        <w:rPr>
          <w:rFonts w:ascii="Times New Roman" w:hAnsi="Times New Roman"/>
          <w:sz w:val="28"/>
          <w:szCs w:val="28"/>
        </w:rPr>
      </w:pPr>
    </w:p>
    <w:p w:rsidR="003A039A" w:rsidRPr="003A039A" w:rsidRDefault="003A039A" w:rsidP="003A039A">
      <w:pPr>
        <w:spacing w:after="0" w:line="240" w:lineRule="auto"/>
        <w:ind w:left="720"/>
        <w:contextualSpacing/>
        <w:jc w:val="right"/>
        <w:rPr>
          <w:rFonts w:ascii="Times New Roman" w:hAnsi="Times New Roman"/>
          <w:sz w:val="24"/>
          <w:szCs w:val="24"/>
        </w:rPr>
      </w:pPr>
    </w:p>
    <w:p w:rsidR="003A039A" w:rsidRPr="003A039A" w:rsidRDefault="003A039A" w:rsidP="003A039A">
      <w:pPr>
        <w:spacing w:after="0" w:line="240" w:lineRule="auto"/>
        <w:ind w:left="720"/>
        <w:contextualSpacing/>
        <w:jc w:val="right"/>
        <w:rPr>
          <w:rFonts w:ascii="Times New Roman" w:hAnsi="Times New Roman"/>
          <w:sz w:val="24"/>
          <w:szCs w:val="24"/>
        </w:rPr>
      </w:pPr>
    </w:p>
    <w:p w:rsidR="003A039A" w:rsidRPr="003A039A" w:rsidRDefault="003A039A" w:rsidP="003A039A">
      <w:pPr>
        <w:spacing w:after="0" w:line="240" w:lineRule="auto"/>
        <w:ind w:left="720"/>
        <w:contextualSpacing/>
        <w:jc w:val="right"/>
        <w:rPr>
          <w:rFonts w:ascii="Times New Roman" w:hAnsi="Times New Roman"/>
          <w:sz w:val="24"/>
          <w:szCs w:val="24"/>
        </w:rPr>
      </w:pPr>
    </w:p>
    <w:p w:rsidR="003A039A" w:rsidRPr="003A039A" w:rsidRDefault="003A039A" w:rsidP="003A039A">
      <w:pPr>
        <w:spacing w:after="0" w:line="240" w:lineRule="auto"/>
        <w:ind w:left="720"/>
        <w:contextualSpacing/>
        <w:jc w:val="right"/>
        <w:rPr>
          <w:rFonts w:ascii="Times New Roman" w:hAnsi="Times New Roman"/>
          <w:sz w:val="24"/>
          <w:szCs w:val="24"/>
        </w:rPr>
      </w:pPr>
    </w:p>
    <w:p w:rsidR="003A039A" w:rsidRPr="003A039A" w:rsidRDefault="003A039A" w:rsidP="003A039A">
      <w:pPr>
        <w:spacing w:after="0" w:line="240" w:lineRule="auto"/>
        <w:ind w:left="720"/>
        <w:contextualSpacing/>
        <w:jc w:val="right"/>
        <w:rPr>
          <w:rFonts w:ascii="Times New Roman" w:hAnsi="Times New Roman"/>
          <w:sz w:val="24"/>
          <w:szCs w:val="24"/>
        </w:rPr>
      </w:pPr>
    </w:p>
    <w:p w:rsidR="003A039A" w:rsidRPr="003A039A" w:rsidRDefault="003A039A" w:rsidP="003A03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039A">
        <w:rPr>
          <w:rFonts w:ascii="Times New Roman" w:hAnsi="Times New Roman"/>
          <w:sz w:val="24"/>
          <w:szCs w:val="24"/>
          <w:lang w:eastAsia="ru-RU"/>
        </w:rPr>
        <w:t>СОГЛАСОВАНО</w:t>
      </w:r>
    </w:p>
    <w:p w:rsidR="003A039A" w:rsidRPr="003A039A" w:rsidRDefault="003A039A" w:rsidP="003A039A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3A039A">
        <w:rPr>
          <w:rFonts w:ascii="Times New Roman" w:hAnsi="Times New Roman"/>
          <w:sz w:val="24"/>
          <w:szCs w:val="24"/>
          <w:lang w:eastAsia="ru-RU"/>
        </w:rPr>
        <w:t xml:space="preserve">Документ проверен на </w:t>
      </w:r>
      <w:proofErr w:type="spellStart"/>
      <w:r w:rsidRPr="003A039A">
        <w:rPr>
          <w:rFonts w:ascii="Times New Roman" w:hAnsi="Times New Roman"/>
          <w:sz w:val="24"/>
          <w:szCs w:val="24"/>
          <w:lang w:eastAsia="ru-RU"/>
        </w:rPr>
        <w:t>коррупциогенность</w:t>
      </w:r>
      <w:proofErr w:type="spellEnd"/>
      <w:r w:rsidRPr="003A039A">
        <w:rPr>
          <w:rFonts w:ascii="Times New Roman" w:hAnsi="Times New Roman"/>
          <w:sz w:val="24"/>
          <w:szCs w:val="24"/>
          <w:lang w:eastAsia="ru-RU"/>
        </w:rPr>
        <w:t>:</w:t>
      </w:r>
    </w:p>
    <w:p w:rsidR="003A039A" w:rsidRPr="003A039A" w:rsidRDefault="003A039A" w:rsidP="003A039A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3A039A">
        <w:rPr>
          <w:rFonts w:ascii="Times New Roman" w:hAnsi="Times New Roman"/>
          <w:sz w:val="24"/>
          <w:szCs w:val="24"/>
          <w:lang w:eastAsia="ru-RU"/>
        </w:rPr>
        <w:t xml:space="preserve"> ____________________ </w:t>
      </w:r>
      <w:proofErr w:type="spellStart"/>
      <w:r w:rsidRPr="003A039A">
        <w:rPr>
          <w:rFonts w:ascii="Times New Roman" w:hAnsi="Times New Roman"/>
          <w:sz w:val="24"/>
          <w:szCs w:val="24"/>
          <w:lang w:eastAsia="ru-RU"/>
        </w:rPr>
        <w:t>А.В.Шуньков</w:t>
      </w:r>
      <w:proofErr w:type="spellEnd"/>
      <w:r w:rsidRPr="003A039A">
        <w:rPr>
          <w:rFonts w:ascii="Times New Roman" w:hAnsi="Times New Roman"/>
          <w:sz w:val="24"/>
          <w:szCs w:val="24"/>
          <w:lang w:eastAsia="ru-RU"/>
        </w:rPr>
        <w:t xml:space="preserve">  председатель </w:t>
      </w:r>
      <w:proofErr w:type="spellStart"/>
      <w:r w:rsidRPr="003A039A">
        <w:rPr>
          <w:rFonts w:ascii="Times New Roman" w:hAnsi="Times New Roman"/>
          <w:sz w:val="24"/>
          <w:szCs w:val="24"/>
          <w:lang w:eastAsia="ru-RU"/>
        </w:rPr>
        <w:t>антикоррупциогенной</w:t>
      </w:r>
      <w:proofErr w:type="spellEnd"/>
      <w:r w:rsidRPr="003A039A">
        <w:rPr>
          <w:rFonts w:ascii="Times New Roman" w:hAnsi="Times New Roman"/>
          <w:sz w:val="24"/>
          <w:szCs w:val="24"/>
          <w:lang w:eastAsia="ru-RU"/>
        </w:rPr>
        <w:t xml:space="preserve"> экспертизы</w:t>
      </w:r>
    </w:p>
    <w:p w:rsidR="003A039A" w:rsidRDefault="003A039A" w:rsidP="003A039A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3A039A">
        <w:rPr>
          <w:rFonts w:ascii="Times New Roman" w:hAnsi="Times New Roman"/>
          <w:sz w:val="24"/>
          <w:szCs w:val="24"/>
          <w:lang w:eastAsia="ru-RU"/>
        </w:rPr>
        <w:tab/>
      </w:r>
    </w:p>
    <w:p w:rsidR="003A039A" w:rsidRDefault="003A039A" w:rsidP="003A039A">
      <w:pPr>
        <w:autoSpaceDN w:val="0"/>
        <w:rPr>
          <w:rFonts w:ascii="Times New Roman" w:hAnsi="Times New Roman"/>
          <w:sz w:val="24"/>
          <w:szCs w:val="24"/>
          <w:lang w:eastAsia="ru-RU"/>
        </w:rPr>
      </w:pPr>
    </w:p>
    <w:p w:rsidR="003A039A" w:rsidRPr="003A039A" w:rsidRDefault="003A039A" w:rsidP="003A039A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3A039A">
        <w:rPr>
          <w:rFonts w:ascii="Times New Roman" w:hAnsi="Times New Roman"/>
          <w:sz w:val="24"/>
          <w:szCs w:val="24"/>
          <w:lang w:eastAsia="ru-RU"/>
        </w:rPr>
        <w:t>асчет рассылки:</w:t>
      </w:r>
    </w:p>
    <w:p w:rsidR="003A039A" w:rsidRPr="003A039A" w:rsidRDefault="003A039A" w:rsidP="003A039A">
      <w:pPr>
        <w:autoSpaceDN w:val="0"/>
        <w:rPr>
          <w:rFonts w:ascii="Times New Roman" w:hAnsi="Times New Roman"/>
          <w:sz w:val="24"/>
          <w:szCs w:val="24"/>
          <w:lang w:eastAsia="ru-RU"/>
        </w:rPr>
      </w:pPr>
    </w:p>
    <w:p w:rsidR="003A039A" w:rsidRPr="003A039A" w:rsidRDefault="003A039A" w:rsidP="003A039A">
      <w:pPr>
        <w:autoSpaceDN w:val="0"/>
        <w:rPr>
          <w:rFonts w:ascii="Times New Roman" w:hAnsi="Times New Roman"/>
          <w:sz w:val="24"/>
          <w:szCs w:val="24"/>
          <w:lang w:eastAsia="ru-RU"/>
        </w:rPr>
      </w:pPr>
    </w:p>
    <w:p w:rsidR="003A039A" w:rsidRPr="003A039A" w:rsidRDefault="003A039A" w:rsidP="003A039A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3A039A">
        <w:rPr>
          <w:rFonts w:ascii="Times New Roman" w:hAnsi="Times New Roman"/>
          <w:sz w:val="24"/>
          <w:szCs w:val="24"/>
          <w:lang w:eastAsia="ru-RU"/>
        </w:rPr>
        <w:t>В дело администрации                               - 1</w:t>
      </w:r>
    </w:p>
    <w:p w:rsidR="003A039A" w:rsidRPr="003A039A" w:rsidRDefault="003A039A" w:rsidP="003A039A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3A039A">
        <w:rPr>
          <w:rFonts w:ascii="Times New Roman" w:hAnsi="Times New Roman"/>
          <w:sz w:val="24"/>
          <w:szCs w:val="24"/>
          <w:lang w:eastAsia="ru-RU"/>
        </w:rPr>
        <w:t>Прокуратура                                                -1</w:t>
      </w:r>
    </w:p>
    <w:p w:rsidR="003A039A" w:rsidRPr="003A039A" w:rsidRDefault="003A039A" w:rsidP="003A039A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3A039A">
        <w:rPr>
          <w:rFonts w:ascii="Times New Roman" w:hAnsi="Times New Roman"/>
          <w:sz w:val="24"/>
          <w:szCs w:val="24"/>
          <w:lang w:eastAsia="ru-RU"/>
        </w:rPr>
        <w:t>_____________________________</w:t>
      </w:r>
    </w:p>
    <w:p w:rsidR="003A039A" w:rsidRPr="003A039A" w:rsidRDefault="003A039A" w:rsidP="003A039A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3A039A">
        <w:rPr>
          <w:rFonts w:ascii="Times New Roman" w:hAnsi="Times New Roman"/>
          <w:sz w:val="24"/>
          <w:szCs w:val="24"/>
          <w:lang w:eastAsia="ru-RU"/>
        </w:rPr>
        <w:t>ИТОГО:   2 экз.</w:t>
      </w:r>
    </w:p>
    <w:p w:rsidR="00A17C7E" w:rsidRDefault="00A17C7E"/>
    <w:sectPr w:rsidR="00A17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39A"/>
    <w:rsid w:val="003A039A"/>
    <w:rsid w:val="00A1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39A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A039A"/>
    <w:rPr>
      <w:color w:val="0000FF"/>
      <w:u w:val="single"/>
    </w:rPr>
  </w:style>
  <w:style w:type="paragraph" w:customStyle="1" w:styleId="ConsPlusTitle">
    <w:name w:val="ConsPlusTitle"/>
    <w:rsid w:val="003A03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39A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A039A"/>
    <w:rPr>
      <w:color w:val="0000FF"/>
      <w:u w:val="single"/>
    </w:rPr>
  </w:style>
  <w:style w:type="paragraph" w:customStyle="1" w:styleId="ConsPlusTitle">
    <w:name w:val="ConsPlusTitle"/>
    <w:rsid w:val="003A03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0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1D98FC7444315FEFDBD9B719628A86A30124B25FFCCF1D927A5AB8BAB5179AFEBB0CC0BB89F5B0DC39F4C992D49E21D8B4E00FB2F74894TFt3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1D98FC7444315FEFDBD9B719628A86A30124B25FFCCF1D927A5AB8BAB5179AFEBB0CC0BB89F6B0D839F4C992D49E21D8B4E00FB2F74894TFt3D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E1D98FC7444315FEFDBD9B719628A86A30124B25FFCCF1D927A5AB8BAB5179AFEBB0CC5B882A2E49A67AD99D29F9321C2A8E00CTAtCD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E1D98FC7444315FEFDBD9B719628A86A30124B25FFCCF1D927A5AB8BAB5179AFEBB0CC0BB89F6B4DE39F4C992D49E21D8B4E00FB2F74894TFt3D" TargetMode="External"/><Relationship Id="rId10" Type="http://schemas.openxmlformats.org/officeDocument/2006/relationships/hyperlink" Target="consultantplus://offline/ref=BFE26677A62CAE124A6E02C3634D197A8A0464952D628333B7120372A8E3177B71A1FF6F17EBCE25SEj3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1D98FC7444315FEFDBD9B719628A86A30124B25FFCCF1D927A5AB8BAB5179AFEBB0CC0BB89F5B0DC39F4C992D49E21D8B4E00FB2F74894TFt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955</Words>
  <Characters>5450</Characters>
  <Application>Microsoft Office Word</Application>
  <DocSecurity>0</DocSecurity>
  <Lines>45</Lines>
  <Paragraphs>12</Paragraphs>
  <ScaleCrop>false</ScaleCrop>
  <Company/>
  <LinksUpToDate>false</LinksUpToDate>
  <CharactersWithSpaces>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UguiSovet</dc:creator>
  <cp:lastModifiedBy>UguiSovet</cp:lastModifiedBy>
  <cp:revision>2</cp:revision>
  <dcterms:created xsi:type="dcterms:W3CDTF">2020-06-26T05:12:00Z</dcterms:created>
  <dcterms:modified xsi:type="dcterms:W3CDTF">2020-06-26T05:17:00Z</dcterms:modified>
</cp:coreProperties>
</file>