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353" w:rsidRDefault="00091353" w:rsidP="00091353">
      <w:pPr>
        <w:autoSpaceDE w:val="0"/>
        <w:autoSpaceDN w:val="0"/>
        <w:adjustRightInd w:val="0"/>
        <w:snapToGrid/>
        <w:spacing w:before="0" w:after="0"/>
        <w:ind w:firstLine="5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091353" w:rsidRDefault="00091353" w:rsidP="00091353">
      <w:pPr>
        <w:autoSpaceDE w:val="0"/>
        <w:autoSpaceDN w:val="0"/>
        <w:adjustRightInd w:val="0"/>
        <w:snapToGrid/>
        <w:spacing w:before="0" w:after="0"/>
        <w:ind w:firstLine="540"/>
        <w:jc w:val="center"/>
        <w:outlineLvl w:val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Угуйского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091353" w:rsidRDefault="00091353" w:rsidP="00091353">
      <w:pPr>
        <w:autoSpaceDE w:val="0"/>
        <w:autoSpaceDN w:val="0"/>
        <w:adjustRightInd w:val="0"/>
        <w:snapToGrid/>
        <w:spacing w:before="0" w:after="0"/>
        <w:ind w:firstLine="540"/>
        <w:jc w:val="center"/>
        <w:outlineLvl w:val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Усть-Таркского</w:t>
      </w:r>
      <w:proofErr w:type="spellEnd"/>
      <w:r>
        <w:rPr>
          <w:b/>
          <w:sz w:val="28"/>
          <w:szCs w:val="28"/>
        </w:rPr>
        <w:t xml:space="preserve"> района Новосибирской области</w:t>
      </w:r>
    </w:p>
    <w:p w:rsidR="00091353" w:rsidRDefault="00091353" w:rsidP="00091353">
      <w:pPr>
        <w:autoSpaceDE w:val="0"/>
        <w:autoSpaceDN w:val="0"/>
        <w:adjustRightInd w:val="0"/>
        <w:snapToGrid/>
        <w:spacing w:before="0" w:after="0"/>
        <w:ind w:firstLine="540"/>
        <w:jc w:val="center"/>
        <w:outlineLvl w:val="0"/>
        <w:rPr>
          <w:b/>
          <w:sz w:val="28"/>
          <w:szCs w:val="28"/>
        </w:rPr>
      </w:pPr>
    </w:p>
    <w:p w:rsidR="00091353" w:rsidRDefault="00091353" w:rsidP="00091353">
      <w:pPr>
        <w:autoSpaceDE w:val="0"/>
        <w:autoSpaceDN w:val="0"/>
        <w:adjustRightInd w:val="0"/>
        <w:snapToGrid/>
        <w:spacing w:before="0" w:after="0"/>
        <w:ind w:firstLine="5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091353" w:rsidRDefault="00091353" w:rsidP="00091353">
      <w:pPr>
        <w:autoSpaceDE w:val="0"/>
        <w:autoSpaceDN w:val="0"/>
        <w:adjustRightInd w:val="0"/>
        <w:snapToGrid/>
        <w:spacing w:before="0" w:after="0"/>
        <w:ind w:firstLine="540"/>
        <w:jc w:val="center"/>
        <w:outlineLvl w:val="0"/>
        <w:rPr>
          <w:b/>
          <w:sz w:val="28"/>
          <w:szCs w:val="28"/>
        </w:rPr>
      </w:pPr>
    </w:p>
    <w:p w:rsidR="00091353" w:rsidRDefault="00091353" w:rsidP="00091353">
      <w:pPr>
        <w:autoSpaceDE w:val="0"/>
        <w:autoSpaceDN w:val="0"/>
        <w:adjustRightInd w:val="0"/>
        <w:snapToGrid/>
        <w:spacing w:before="0" w:after="0"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02.09. 2020г                                                                                №41                                                                                    </w:t>
      </w:r>
    </w:p>
    <w:p w:rsidR="00091353" w:rsidRDefault="00091353" w:rsidP="00091353">
      <w:pPr>
        <w:autoSpaceDE w:val="0"/>
        <w:autoSpaceDN w:val="0"/>
        <w:adjustRightInd w:val="0"/>
        <w:snapToGrid/>
        <w:spacing w:before="0" w:after="0"/>
        <w:ind w:firstLine="540"/>
        <w:jc w:val="center"/>
        <w:outlineLvl w:val="0"/>
        <w:rPr>
          <w:b/>
          <w:sz w:val="28"/>
          <w:szCs w:val="28"/>
        </w:rPr>
      </w:pPr>
    </w:p>
    <w:p w:rsidR="00091353" w:rsidRDefault="00091353" w:rsidP="00091353">
      <w:pPr>
        <w:autoSpaceDE w:val="0"/>
        <w:autoSpaceDN w:val="0"/>
        <w:adjustRightInd w:val="0"/>
        <w:snapToGrid/>
        <w:spacing w:before="0" w:after="0"/>
        <w:ind w:firstLine="426"/>
        <w:jc w:val="center"/>
        <w:outlineLvl w:val="0"/>
        <w:rPr>
          <w:b/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от 04. 08.2020г №33 </w:t>
      </w:r>
      <w:bookmarkEnd w:id="0"/>
      <w:r>
        <w:rPr>
          <w:sz w:val="28"/>
          <w:szCs w:val="28"/>
        </w:rPr>
        <w:t>«О размещении печатных агитационных материалов на территории избирательных участков сельского поселения»</w:t>
      </w:r>
    </w:p>
    <w:p w:rsidR="00091353" w:rsidRDefault="00091353" w:rsidP="00091353">
      <w:pPr>
        <w:autoSpaceDE w:val="0"/>
        <w:autoSpaceDN w:val="0"/>
        <w:adjustRightInd w:val="0"/>
        <w:snapToGrid/>
        <w:spacing w:before="0" w:after="0"/>
        <w:ind w:firstLine="540"/>
        <w:jc w:val="both"/>
        <w:rPr>
          <w:sz w:val="28"/>
          <w:szCs w:val="28"/>
        </w:rPr>
      </w:pPr>
    </w:p>
    <w:p w:rsidR="00091353" w:rsidRDefault="00091353" w:rsidP="00091353">
      <w:pPr>
        <w:autoSpaceDE w:val="0"/>
        <w:autoSpaceDN w:val="0"/>
        <w:adjustRightInd w:val="0"/>
        <w:snapToGrid/>
        <w:spacing w:before="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протест прокурора района о несоответствии  п.1 постановления администрации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от 04.08.2020г. №33 «О размещении печатных агитационных материалов на территории избирательных участков сельского поселения» (далее – Постановление)  требованиям действующего законодательства о выборах и референдумах, и в целях приведения его в соответствие,  администрация  ПОСТАНОВЛЯЕТ:</w:t>
      </w:r>
    </w:p>
    <w:p w:rsidR="00091353" w:rsidRDefault="00091353" w:rsidP="00091353">
      <w:pPr>
        <w:autoSpaceDE w:val="0"/>
        <w:autoSpaceDN w:val="0"/>
        <w:adjustRightInd w:val="0"/>
        <w:snapToGrid/>
        <w:spacing w:before="0" w:after="0"/>
        <w:ind w:firstLine="540"/>
        <w:jc w:val="both"/>
        <w:rPr>
          <w:sz w:val="28"/>
          <w:szCs w:val="28"/>
        </w:rPr>
      </w:pPr>
    </w:p>
    <w:p w:rsidR="00091353" w:rsidRDefault="00091353" w:rsidP="00091353">
      <w:pPr>
        <w:autoSpaceDE w:val="0"/>
        <w:autoSpaceDN w:val="0"/>
        <w:adjustRightInd w:val="0"/>
        <w:snapToGrid/>
        <w:spacing w:before="0" w:after="0"/>
        <w:ind w:firstLine="426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 Пункт  1 Постановления, после слов </w:t>
      </w:r>
      <w:proofErr w:type="gramStart"/>
      <w:r>
        <w:rPr>
          <w:b/>
          <w:sz w:val="28"/>
          <w:szCs w:val="28"/>
        </w:rPr>
        <w:t>-«</w:t>
      </w:r>
      <w:proofErr w:type="gramEnd"/>
      <w:r>
        <w:rPr>
          <w:b/>
          <w:sz w:val="28"/>
          <w:szCs w:val="28"/>
        </w:rPr>
        <w:t xml:space="preserve"> для зарегистрированных кандидатов»,</w:t>
      </w:r>
      <w:r>
        <w:rPr>
          <w:sz w:val="28"/>
          <w:szCs w:val="28"/>
        </w:rPr>
        <w:t xml:space="preserve">  дополнить словами –«</w:t>
      </w:r>
      <w:r>
        <w:rPr>
          <w:b/>
          <w:sz w:val="28"/>
          <w:szCs w:val="28"/>
        </w:rPr>
        <w:t>и избирательных объединений».</w:t>
      </w:r>
    </w:p>
    <w:p w:rsidR="00091353" w:rsidRDefault="00091353" w:rsidP="00091353">
      <w:pPr>
        <w:autoSpaceDE w:val="0"/>
        <w:autoSpaceDN w:val="0"/>
        <w:adjustRightInd w:val="0"/>
        <w:snapToGrid/>
        <w:spacing w:before="0" w:after="0"/>
        <w:ind w:firstLine="426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подлежит официальному опубликованию в Бюллетене органов местного самоуправления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и размещению в сети «Интернет».</w:t>
      </w:r>
    </w:p>
    <w:p w:rsidR="00091353" w:rsidRDefault="00091353" w:rsidP="00091353">
      <w:pPr>
        <w:autoSpaceDE w:val="0"/>
        <w:autoSpaceDN w:val="0"/>
        <w:adjustRightInd w:val="0"/>
        <w:snapToGrid/>
        <w:spacing w:before="0" w:after="0"/>
        <w:ind w:firstLine="426"/>
        <w:outlineLvl w:val="0"/>
        <w:rPr>
          <w:sz w:val="28"/>
          <w:szCs w:val="28"/>
        </w:rPr>
      </w:pPr>
      <w:r>
        <w:rPr>
          <w:sz w:val="28"/>
          <w:szCs w:val="28"/>
        </w:rPr>
        <w:t>3. Копию Постановления направить прокурору района для сведения.</w:t>
      </w:r>
    </w:p>
    <w:p w:rsidR="00091353" w:rsidRDefault="00091353" w:rsidP="00091353">
      <w:pPr>
        <w:autoSpaceDE w:val="0"/>
        <w:autoSpaceDN w:val="0"/>
        <w:adjustRightInd w:val="0"/>
        <w:snapToGrid/>
        <w:spacing w:before="0" w:after="0"/>
        <w:ind w:firstLine="426"/>
        <w:outlineLvl w:val="0"/>
        <w:rPr>
          <w:b/>
          <w:sz w:val="28"/>
          <w:szCs w:val="28"/>
        </w:rPr>
      </w:pPr>
    </w:p>
    <w:p w:rsidR="00091353" w:rsidRDefault="00091353" w:rsidP="00091353">
      <w:pPr>
        <w:autoSpaceDE w:val="0"/>
        <w:autoSpaceDN w:val="0"/>
        <w:adjustRightInd w:val="0"/>
        <w:snapToGrid/>
        <w:spacing w:before="0" w:after="0"/>
        <w:jc w:val="both"/>
        <w:rPr>
          <w:sz w:val="28"/>
          <w:szCs w:val="28"/>
        </w:rPr>
      </w:pPr>
    </w:p>
    <w:p w:rsidR="00091353" w:rsidRDefault="00091353" w:rsidP="00091353">
      <w:pPr>
        <w:autoSpaceDE w:val="0"/>
        <w:autoSpaceDN w:val="0"/>
        <w:adjustRightInd w:val="0"/>
        <w:snapToGrid/>
        <w:spacing w:before="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Угуйского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091353" w:rsidRDefault="00091353" w:rsidP="00091353">
      <w:pPr>
        <w:autoSpaceDE w:val="0"/>
        <w:autoSpaceDN w:val="0"/>
        <w:adjustRightInd w:val="0"/>
        <w:snapToGrid/>
        <w:spacing w:before="0" w:after="0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</w:t>
      </w:r>
    </w:p>
    <w:p w:rsidR="00091353" w:rsidRDefault="00091353" w:rsidP="00091353">
      <w:pPr>
        <w:autoSpaceDE w:val="0"/>
        <w:autoSpaceDN w:val="0"/>
        <w:adjustRightInd w:val="0"/>
        <w:snapToGrid/>
        <w:spacing w:before="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                                         </w:t>
      </w:r>
      <w:proofErr w:type="spellStart"/>
      <w:r>
        <w:rPr>
          <w:sz w:val="28"/>
          <w:szCs w:val="28"/>
        </w:rPr>
        <w:t>А.В.Шуньков</w:t>
      </w:r>
      <w:proofErr w:type="spellEnd"/>
    </w:p>
    <w:p w:rsidR="00A17C7E" w:rsidRDefault="00A17C7E"/>
    <w:p w:rsidR="00091353" w:rsidRDefault="00091353"/>
    <w:p w:rsidR="00091353" w:rsidRDefault="00091353">
      <w:proofErr w:type="spellStart"/>
      <w:r>
        <w:t>Исп.О.А.Кудрявцева</w:t>
      </w:r>
      <w:proofErr w:type="spellEnd"/>
    </w:p>
    <w:p w:rsidR="00091353" w:rsidRDefault="00091353">
      <w:r>
        <w:t>21-745</w:t>
      </w:r>
    </w:p>
    <w:sectPr w:rsidR="00091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353"/>
    <w:rsid w:val="00091353"/>
    <w:rsid w:val="00A1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353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353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UguiSovet</dc:creator>
  <cp:lastModifiedBy>UguiSovet</cp:lastModifiedBy>
  <cp:revision>1</cp:revision>
  <cp:lastPrinted>2020-09-02T04:21:00Z</cp:lastPrinted>
  <dcterms:created xsi:type="dcterms:W3CDTF">2020-09-02T04:19:00Z</dcterms:created>
  <dcterms:modified xsi:type="dcterms:W3CDTF">2020-09-02T04:22:00Z</dcterms:modified>
</cp:coreProperties>
</file>