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D0A" w:rsidRPr="006A1D0A" w:rsidRDefault="006A1D0A" w:rsidP="006A1D0A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6A1D0A">
        <w:rPr>
          <w:rFonts w:eastAsia="Calibri"/>
          <w:b/>
          <w:bCs/>
          <w:caps/>
          <w:sz w:val="28"/>
          <w:szCs w:val="28"/>
          <w:lang w:eastAsia="en-US"/>
        </w:rPr>
        <w:t>АДМИНИСТРАЦИЯ</w:t>
      </w:r>
    </w:p>
    <w:p w:rsidR="006A1D0A" w:rsidRPr="006A1D0A" w:rsidRDefault="006A1D0A" w:rsidP="006A1D0A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6A1D0A">
        <w:rPr>
          <w:rFonts w:eastAsia="Calibri"/>
          <w:b/>
          <w:bCs/>
          <w:caps/>
          <w:sz w:val="28"/>
          <w:szCs w:val="28"/>
          <w:lang w:eastAsia="en-US"/>
        </w:rPr>
        <w:t>УГУЙСКОГО СЕЛЬСОВЕТА</w:t>
      </w:r>
    </w:p>
    <w:p w:rsidR="006A1D0A" w:rsidRPr="006A1D0A" w:rsidRDefault="006A1D0A" w:rsidP="006A1D0A">
      <w:pPr>
        <w:jc w:val="center"/>
        <w:rPr>
          <w:rFonts w:eastAsia="Calibri"/>
          <w:sz w:val="28"/>
          <w:szCs w:val="28"/>
          <w:lang w:eastAsia="en-US"/>
        </w:rPr>
      </w:pPr>
      <w:r w:rsidRPr="006A1D0A">
        <w:rPr>
          <w:rFonts w:eastAsia="Calibri"/>
          <w:b/>
          <w:bCs/>
          <w:caps/>
          <w:sz w:val="28"/>
          <w:szCs w:val="28"/>
          <w:lang w:eastAsia="en-US"/>
        </w:rPr>
        <w:t xml:space="preserve"> УСТЬ-ТАРКСкОГО РАЙОНА новосибирской области</w:t>
      </w:r>
    </w:p>
    <w:p w:rsidR="006A1D0A" w:rsidRPr="006A1D0A" w:rsidRDefault="006A1D0A" w:rsidP="006A1D0A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A1D0A" w:rsidRPr="006A1D0A" w:rsidRDefault="006A1D0A" w:rsidP="006A1D0A">
      <w:pPr>
        <w:autoSpaceDE w:val="0"/>
        <w:autoSpaceDN w:val="0"/>
        <w:adjustRightInd w:val="0"/>
        <w:ind w:left="426" w:firstLine="425"/>
        <w:jc w:val="center"/>
        <w:rPr>
          <w:b/>
          <w:bCs/>
          <w:sz w:val="28"/>
          <w:szCs w:val="28"/>
        </w:rPr>
      </w:pPr>
      <w:r w:rsidRPr="006A1D0A">
        <w:rPr>
          <w:b/>
          <w:bCs/>
          <w:sz w:val="28"/>
          <w:szCs w:val="28"/>
        </w:rPr>
        <w:t>ПОСТАНОВЛЕНИЕ</w:t>
      </w:r>
    </w:p>
    <w:p w:rsidR="006A1D0A" w:rsidRPr="006A1D0A" w:rsidRDefault="006A1D0A" w:rsidP="006A1D0A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6A1D0A" w:rsidRPr="006A1D0A" w:rsidRDefault="006A1D0A" w:rsidP="006A1D0A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6A1D0A">
        <w:rPr>
          <w:sz w:val="28"/>
          <w:szCs w:val="28"/>
        </w:rPr>
        <w:t xml:space="preserve">От </w:t>
      </w:r>
      <w:r>
        <w:rPr>
          <w:sz w:val="28"/>
          <w:szCs w:val="28"/>
        </w:rPr>
        <w:t>21.</w:t>
      </w:r>
      <w:r w:rsidRPr="006A1D0A">
        <w:rPr>
          <w:sz w:val="28"/>
          <w:szCs w:val="28"/>
        </w:rPr>
        <w:t xml:space="preserve">12.2020                  с. </w:t>
      </w:r>
      <w:proofErr w:type="spellStart"/>
      <w:r w:rsidRPr="006A1D0A">
        <w:rPr>
          <w:sz w:val="28"/>
          <w:szCs w:val="28"/>
        </w:rPr>
        <w:t>Угуй</w:t>
      </w:r>
      <w:proofErr w:type="spellEnd"/>
      <w:r w:rsidRPr="006A1D0A">
        <w:rPr>
          <w:sz w:val="28"/>
          <w:szCs w:val="28"/>
        </w:rPr>
        <w:t xml:space="preserve">                               № </w:t>
      </w:r>
      <w:r>
        <w:rPr>
          <w:sz w:val="28"/>
          <w:szCs w:val="28"/>
        </w:rPr>
        <w:t>68</w:t>
      </w:r>
    </w:p>
    <w:p w:rsidR="006A1D0A" w:rsidRPr="006A1D0A" w:rsidRDefault="006A1D0A" w:rsidP="006A1D0A">
      <w:pPr>
        <w:autoSpaceDE w:val="0"/>
        <w:autoSpaceDN w:val="0"/>
        <w:adjustRightInd w:val="0"/>
        <w:ind w:left="426" w:firstLine="425"/>
        <w:rPr>
          <w:sz w:val="28"/>
          <w:szCs w:val="28"/>
        </w:rPr>
      </w:pPr>
    </w:p>
    <w:p w:rsidR="006A1D0A" w:rsidRPr="006A1D0A" w:rsidRDefault="006A1D0A" w:rsidP="006A1D0A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6A1D0A">
        <w:rPr>
          <w:rFonts w:eastAsia="Calibri"/>
          <w:bCs/>
          <w:sz w:val="28"/>
          <w:szCs w:val="28"/>
          <w:lang w:eastAsia="en-US"/>
        </w:rPr>
        <w:t xml:space="preserve">       </w:t>
      </w:r>
      <w:proofErr w:type="gramStart"/>
      <w:r w:rsidRPr="006A1D0A">
        <w:rPr>
          <w:rFonts w:eastAsia="Calibri"/>
          <w:bCs/>
          <w:sz w:val="28"/>
          <w:szCs w:val="28"/>
          <w:lang w:eastAsia="en-US"/>
        </w:rPr>
        <w:t xml:space="preserve">О внесении изменений в  постановление администрации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16.11.2020г № 54 «Об утверждении административного регламента 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области»</w:t>
      </w:r>
      <w:proofErr w:type="gramEnd"/>
    </w:p>
    <w:p w:rsidR="006A1D0A" w:rsidRPr="006A1D0A" w:rsidRDefault="006A1D0A" w:rsidP="006A1D0A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6A1D0A" w:rsidRPr="006A1D0A" w:rsidRDefault="006A1D0A" w:rsidP="006A1D0A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6A1D0A">
        <w:rPr>
          <w:rFonts w:eastAsia="Calibri"/>
          <w:sz w:val="28"/>
          <w:szCs w:val="28"/>
          <w:lang w:eastAsia="en-US"/>
        </w:rPr>
        <w:t xml:space="preserve">      </w:t>
      </w:r>
      <w:proofErr w:type="gramStart"/>
      <w:r w:rsidRPr="006A1D0A">
        <w:rPr>
          <w:rFonts w:eastAsia="Calibri"/>
          <w:sz w:val="28"/>
          <w:szCs w:val="28"/>
          <w:lang w:eastAsia="en-US"/>
        </w:rPr>
        <w:t xml:space="preserve">Рассмотрев экспертное заключение Управления законопроектных работ и ведения регистра министерства юстиции Новосибирской области  от 08.12.2020г № 5586-03-12/9  о несоответствии  </w:t>
      </w:r>
      <w:r w:rsidRPr="006A1D0A">
        <w:rPr>
          <w:rFonts w:eastAsia="Calibri"/>
          <w:bCs/>
          <w:sz w:val="28"/>
          <w:szCs w:val="28"/>
          <w:lang w:eastAsia="en-US"/>
        </w:rPr>
        <w:t xml:space="preserve">постановления  администрации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16.11.2020г № 54 «Об утверждении административного регламента 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</w:t>
      </w:r>
      <w:proofErr w:type="gramEnd"/>
      <w:r w:rsidRPr="006A1D0A">
        <w:rPr>
          <w:rFonts w:eastAsia="Calibri"/>
          <w:bCs/>
          <w:sz w:val="28"/>
          <w:szCs w:val="28"/>
          <w:lang w:eastAsia="en-US"/>
        </w:rPr>
        <w:t xml:space="preserve"> ископаемых на территории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6A1D0A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области» (дале</w:t>
      </w:r>
      <w:proofErr w:type="gramStart"/>
      <w:r w:rsidRPr="006A1D0A">
        <w:rPr>
          <w:rFonts w:eastAsia="Calibri"/>
          <w:bCs/>
          <w:sz w:val="28"/>
          <w:szCs w:val="28"/>
          <w:lang w:eastAsia="en-US"/>
        </w:rPr>
        <w:t>е-</w:t>
      </w:r>
      <w:proofErr w:type="gramEnd"/>
      <w:r w:rsidRPr="006A1D0A">
        <w:rPr>
          <w:rFonts w:eastAsia="Calibri"/>
          <w:bCs/>
          <w:sz w:val="28"/>
          <w:szCs w:val="28"/>
          <w:lang w:eastAsia="en-US"/>
        </w:rPr>
        <w:t xml:space="preserve"> Административный регламент), </w:t>
      </w:r>
      <w:r w:rsidRPr="006A1D0A">
        <w:rPr>
          <w:rFonts w:eastAsia="Calibri"/>
          <w:sz w:val="28"/>
          <w:szCs w:val="28"/>
          <w:lang w:eastAsia="en-US"/>
        </w:rPr>
        <w:t xml:space="preserve"> требованиям  Федерального закона от 26.12.2008г  № 294-ФЗ и постановлению Правительства Новосибирской области от 02.07.2012г № 309-п. В целях приведения его в соответствие с федеральным законодательством, </w:t>
      </w:r>
      <w:r w:rsidRPr="006A1D0A">
        <w:rPr>
          <w:rFonts w:eastAsia="Calibri"/>
          <w:bCs/>
          <w:sz w:val="28"/>
          <w:szCs w:val="28"/>
          <w:lang w:eastAsia="en-US"/>
        </w:rPr>
        <w:t xml:space="preserve">администрация </w:t>
      </w:r>
      <w:proofErr w:type="spellStart"/>
      <w:r w:rsidRPr="006A1D0A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6A1D0A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r w:rsidRPr="006A1D0A">
        <w:rPr>
          <w:rFonts w:eastAsia="Calibri"/>
          <w:sz w:val="28"/>
          <w:szCs w:val="28"/>
          <w:lang w:eastAsia="en-US"/>
        </w:rPr>
        <w:t>ПОСТАНОВЛЯЕТ:</w:t>
      </w:r>
    </w:p>
    <w:p w:rsidR="006A1D0A" w:rsidRPr="006A1D0A" w:rsidRDefault="006A1D0A" w:rsidP="006A1D0A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6A1D0A">
        <w:rPr>
          <w:rFonts w:eastAsia="Calibri"/>
          <w:sz w:val="28"/>
          <w:szCs w:val="28"/>
          <w:lang w:eastAsia="en-US"/>
        </w:rPr>
        <w:t xml:space="preserve">1. </w:t>
      </w:r>
      <w:r w:rsidRPr="006A1D0A">
        <w:rPr>
          <w:rFonts w:eastAsia="Calibri"/>
          <w:bCs/>
          <w:sz w:val="28"/>
          <w:szCs w:val="28"/>
          <w:lang w:eastAsia="en-US"/>
        </w:rPr>
        <w:t>Внести следующие изменения в Административный регламент:</w:t>
      </w:r>
    </w:p>
    <w:p w:rsidR="006A1D0A" w:rsidRPr="006A1D0A" w:rsidRDefault="006A1D0A" w:rsidP="006A1D0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1D0A">
        <w:rPr>
          <w:b/>
          <w:sz w:val="28"/>
          <w:szCs w:val="28"/>
        </w:rPr>
        <w:t xml:space="preserve">       </w:t>
      </w:r>
      <w:r w:rsidRPr="006A1D0A">
        <w:rPr>
          <w:sz w:val="28"/>
          <w:szCs w:val="28"/>
        </w:rPr>
        <w:t>1.1. пункт  5.6 раздела 5 Административного регламента -</w:t>
      </w:r>
      <w:r w:rsidRPr="006A1D0A">
        <w:rPr>
          <w:b/>
          <w:sz w:val="28"/>
          <w:szCs w:val="28"/>
        </w:rPr>
        <w:t xml:space="preserve"> исключить;</w:t>
      </w:r>
      <w:r w:rsidRPr="006A1D0A">
        <w:rPr>
          <w:sz w:val="28"/>
          <w:szCs w:val="28"/>
        </w:rPr>
        <w:t xml:space="preserve">   </w:t>
      </w:r>
    </w:p>
    <w:p w:rsidR="006A1D0A" w:rsidRPr="006A1D0A" w:rsidRDefault="006A1D0A" w:rsidP="006A1D0A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A1D0A">
        <w:rPr>
          <w:rFonts w:eastAsia="Calibri"/>
          <w:sz w:val="28"/>
          <w:szCs w:val="28"/>
          <w:lang w:eastAsia="en-US"/>
        </w:rPr>
        <w:t xml:space="preserve">       2.  Настоящее постановление направить  в Управление законопроектных работ и ведения регистра министерства юстиции Новосибирской области и прокурору района для сведения.</w:t>
      </w:r>
      <w:hyperlink r:id="rId5" w:history="1">
        <w:r w:rsidRPr="006A1D0A">
          <w:rPr>
            <w:rFonts w:eastAsia="Calibri"/>
            <w:bCs/>
            <w:i/>
            <w:iCs/>
            <w:sz w:val="28"/>
            <w:szCs w:val="28"/>
            <w:lang w:eastAsia="en-US"/>
          </w:rPr>
          <w:br/>
        </w:r>
      </w:hyperlink>
      <w:r w:rsidRPr="006A1D0A">
        <w:rPr>
          <w:rFonts w:eastAsia="Calibri"/>
          <w:sz w:val="28"/>
          <w:szCs w:val="28"/>
          <w:lang w:eastAsia="en-US"/>
        </w:rPr>
        <w:t xml:space="preserve">       3.  Настоящее постановление в установленном порядке, подлежит официальному опубликованию в Бюллетене органов местного самоуправления </w:t>
      </w:r>
      <w:proofErr w:type="spellStart"/>
      <w:r w:rsidRPr="006A1D0A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6A1D0A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6A1D0A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6A1D0A">
        <w:rPr>
          <w:rFonts w:eastAsia="Calibri"/>
          <w:sz w:val="28"/>
          <w:szCs w:val="28"/>
          <w:lang w:eastAsia="en-US"/>
        </w:rPr>
        <w:t xml:space="preserve"> района Новосибирской области и размещению в сети «Интернет».</w:t>
      </w:r>
    </w:p>
    <w:p w:rsidR="006A1D0A" w:rsidRPr="006A1D0A" w:rsidRDefault="006A1D0A" w:rsidP="006A1D0A">
      <w:pPr>
        <w:ind w:firstLine="426"/>
        <w:rPr>
          <w:rFonts w:eastAsia="Calibri"/>
          <w:sz w:val="28"/>
          <w:szCs w:val="28"/>
          <w:lang w:eastAsia="en-US"/>
        </w:rPr>
      </w:pPr>
    </w:p>
    <w:p w:rsidR="006A1D0A" w:rsidRPr="006A1D0A" w:rsidRDefault="006A1D0A" w:rsidP="006A1D0A">
      <w:pPr>
        <w:rPr>
          <w:rFonts w:eastAsia="Calibri"/>
          <w:sz w:val="28"/>
          <w:szCs w:val="28"/>
          <w:lang w:eastAsia="en-US"/>
        </w:rPr>
      </w:pPr>
      <w:r w:rsidRPr="006A1D0A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6A1D0A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6A1D0A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6A1D0A" w:rsidRPr="006A1D0A" w:rsidRDefault="006A1D0A" w:rsidP="006A1D0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proofErr w:type="spellStart"/>
      <w:r w:rsidRPr="006A1D0A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6A1D0A">
        <w:rPr>
          <w:rFonts w:eastAsia="Calibri"/>
          <w:sz w:val="28"/>
          <w:szCs w:val="28"/>
          <w:lang w:eastAsia="en-US"/>
        </w:rPr>
        <w:t xml:space="preserve"> района Новосибирской области ____________Шуньков А.В.</w:t>
      </w: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6A1D0A" w:rsidRPr="00A86904" w:rsidRDefault="006A1D0A" w:rsidP="006A1D0A">
      <w:pPr>
        <w:rPr>
          <w:spacing w:val="-5"/>
          <w:sz w:val="28"/>
          <w:szCs w:val="28"/>
        </w:rPr>
      </w:pPr>
      <w:r w:rsidRPr="00A86904">
        <w:rPr>
          <w:spacing w:val="-5"/>
          <w:sz w:val="24"/>
          <w:szCs w:val="24"/>
        </w:rPr>
        <w:t>СОГЛАСОВАНО</w:t>
      </w:r>
    </w:p>
    <w:p w:rsidR="006A1D0A" w:rsidRPr="00A86904" w:rsidRDefault="006A1D0A" w:rsidP="006A1D0A">
      <w:pPr>
        <w:rPr>
          <w:color w:val="000000"/>
          <w:spacing w:val="-5"/>
          <w:sz w:val="24"/>
          <w:szCs w:val="24"/>
        </w:rPr>
      </w:pPr>
    </w:p>
    <w:p w:rsidR="006A1D0A" w:rsidRPr="00A86904" w:rsidRDefault="006A1D0A" w:rsidP="006A1D0A">
      <w:pPr>
        <w:jc w:val="both"/>
        <w:rPr>
          <w:b/>
          <w:color w:val="000000"/>
          <w:spacing w:val="-5"/>
          <w:sz w:val="24"/>
          <w:szCs w:val="24"/>
        </w:rPr>
      </w:pPr>
      <w:r w:rsidRPr="00A86904">
        <w:rPr>
          <w:b/>
          <w:color w:val="000000"/>
          <w:spacing w:val="-5"/>
          <w:sz w:val="24"/>
          <w:szCs w:val="24"/>
        </w:rPr>
        <w:t xml:space="preserve">Документ проверен на </w:t>
      </w:r>
      <w:proofErr w:type="spellStart"/>
      <w:r w:rsidRPr="00A86904">
        <w:rPr>
          <w:b/>
          <w:color w:val="000000"/>
          <w:spacing w:val="-5"/>
          <w:sz w:val="24"/>
          <w:szCs w:val="24"/>
        </w:rPr>
        <w:t>коррупциогенность</w:t>
      </w:r>
      <w:proofErr w:type="spellEnd"/>
      <w:r w:rsidRPr="00A86904">
        <w:rPr>
          <w:b/>
          <w:color w:val="000000"/>
          <w:spacing w:val="-5"/>
          <w:sz w:val="24"/>
          <w:szCs w:val="24"/>
        </w:rPr>
        <w:t xml:space="preserve"> </w:t>
      </w:r>
      <w:r w:rsidRPr="00A86904">
        <w:rPr>
          <w:color w:val="000000"/>
          <w:spacing w:val="-5"/>
          <w:sz w:val="24"/>
          <w:szCs w:val="24"/>
        </w:rPr>
        <w:t xml:space="preserve">______________ </w:t>
      </w:r>
      <w:proofErr w:type="spellStart"/>
      <w:r w:rsidRPr="00A86904">
        <w:rPr>
          <w:color w:val="000000"/>
          <w:spacing w:val="-5"/>
          <w:sz w:val="24"/>
          <w:szCs w:val="24"/>
        </w:rPr>
        <w:t>А.В.Шуньков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, глава </w:t>
      </w:r>
      <w:proofErr w:type="spellStart"/>
      <w:r w:rsidRPr="00A86904">
        <w:rPr>
          <w:color w:val="000000"/>
          <w:spacing w:val="-5"/>
          <w:sz w:val="24"/>
          <w:szCs w:val="24"/>
        </w:rPr>
        <w:t>Угуйского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 сельсовета </w:t>
      </w:r>
      <w:proofErr w:type="spellStart"/>
      <w:r w:rsidRPr="00A86904">
        <w:rPr>
          <w:color w:val="000000"/>
          <w:spacing w:val="-5"/>
          <w:sz w:val="24"/>
          <w:szCs w:val="24"/>
        </w:rPr>
        <w:t>Усть-Таркского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 района Новосибирской области, (председатель комиссии по вопросам правовой экспертизы на </w:t>
      </w:r>
      <w:proofErr w:type="spellStart"/>
      <w:r w:rsidRPr="00A86904">
        <w:rPr>
          <w:color w:val="000000"/>
          <w:spacing w:val="-5"/>
          <w:sz w:val="24"/>
          <w:szCs w:val="24"/>
        </w:rPr>
        <w:t>коррупциогенность</w:t>
      </w:r>
      <w:proofErr w:type="spellEnd"/>
      <w:r w:rsidRPr="00A86904">
        <w:rPr>
          <w:color w:val="000000"/>
          <w:spacing w:val="-5"/>
          <w:sz w:val="24"/>
          <w:szCs w:val="24"/>
        </w:rPr>
        <w:t>)</w:t>
      </w:r>
    </w:p>
    <w:p w:rsidR="006A1D0A" w:rsidRPr="00A86904" w:rsidRDefault="006A1D0A" w:rsidP="006A1D0A">
      <w:pPr>
        <w:rPr>
          <w:color w:val="000000"/>
          <w:spacing w:val="-5"/>
          <w:sz w:val="24"/>
          <w:szCs w:val="24"/>
        </w:rPr>
      </w:pPr>
    </w:p>
    <w:p w:rsidR="006A1D0A" w:rsidRPr="00A86904" w:rsidRDefault="006A1D0A" w:rsidP="006A1D0A">
      <w:pPr>
        <w:rPr>
          <w:color w:val="000000"/>
          <w:spacing w:val="-5"/>
          <w:sz w:val="24"/>
          <w:szCs w:val="24"/>
          <w:u w:val="single"/>
        </w:rPr>
      </w:pPr>
    </w:p>
    <w:p w:rsidR="006A1D0A" w:rsidRPr="00A86904" w:rsidRDefault="006A1D0A" w:rsidP="006A1D0A">
      <w:pPr>
        <w:rPr>
          <w:color w:val="000000"/>
          <w:spacing w:val="-5"/>
          <w:sz w:val="24"/>
          <w:szCs w:val="24"/>
          <w:u w:val="single"/>
        </w:rPr>
      </w:pPr>
    </w:p>
    <w:p w:rsidR="006A1D0A" w:rsidRPr="00A86904" w:rsidRDefault="006A1D0A" w:rsidP="006A1D0A">
      <w:pPr>
        <w:rPr>
          <w:color w:val="000000"/>
          <w:spacing w:val="-5"/>
          <w:sz w:val="24"/>
          <w:szCs w:val="24"/>
          <w:u w:val="single"/>
        </w:rPr>
      </w:pPr>
      <w:r w:rsidRPr="00A86904">
        <w:rPr>
          <w:color w:val="000000"/>
          <w:spacing w:val="-5"/>
          <w:sz w:val="24"/>
          <w:szCs w:val="24"/>
          <w:u w:val="single"/>
        </w:rPr>
        <w:t>Расчет рассылки:</w:t>
      </w:r>
    </w:p>
    <w:p w:rsidR="006A1D0A" w:rsidRPr="00A86904" w:rsidRDefault="006A1D0A" w:rsidP="006A1D0A">
      <w:pPr>
        <w:rPr>
          <w:color w:val="000000"/>
          <w:spacing w:val="-5"/>
          <w:sz w:val="24"/>
          <w:szCs w:val="24"/>
          <w:u w:val="single"/>
        </w:rPr>
      </w:pPr>
    </w:p>
    <w:p w:rsidR="006A1D0A" w:rsidRPr="00A86904" w:rsidRDefault="006A1D0A" w:rsidP="006A1D0A">
      <w:pPr>
        <w:rPr>
          <w:color w:val="000000"/>
          <w:spacing w:val="-5"/>
          <w:sz w:val="24"/>
          <w:szCs w:val="24"/>
          <w:u w:val="single"/>
        </w:rPr>
      </w:pPr>
    </w:p>
    <w:p w:rsidR="006A1D0A" w:rsidRPr="00A86904" w:rsidRDefault="006A1D0A" w:rsidP="006A1D0A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В дело администрации  - 1</w:t>
      </w:r>
    </w:p>
    <w:p w:rsidR="006A1D0A" w:rsidRPr="00A86904" w:rsidRDefault="006A1D0A" w:rsidP="006A1D0A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Прокуратура – 1</w:t>
      </w:r>
    </w:p>
    <w:p w:rsidR="006A1D0A" w:rsidRPr="00A86904" w:rsidRDefault="006A1D0A" w:rsidP="006A1D0A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___________________________________________</w:t>
      </w:r>
    </w:p>
    <w:p w:rsidR="006A1D0A" w:rsidRPr="00A86904" w:rsidRDefault="006A1D0A" w:rsidP="006A1D0A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ИТОГО:                                                       2 экз.</w:t>
      </w:r>
    </w:p>
    <w:p w:rsidR="006A1D0A" w:rsidRPr="00A86904" w:rsidRDefault="006A1D0A" w:rsidP="006A1D0A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6A1D0A" w:rsidRPr="00A86904" w:rsidRDefault="006A1D0A" w:rsidP="006A1D0A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</w:rPr>
      </w:pPr>
    </w:p>
    <w:p w:rsidR="006A1D0A" w:rsidRPr="00A86904" w:rsidRDefault="006A1D0A" w:rsidP="006A1D0A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E03F8" w:rsidRDefault="000E03F8" w:rsidP="00AA34FF">
      <w:pPr>
        <w:jc w:val="right"/>
        <w:rPr>
          <w:sz w:val="24"/>
          <w:szCs w:val="24"/>
        </w:rPr>
      </w:pPr>
      <w:bookmarkStart w:id="0" w:name="_GoBack"/>
      <w:bookmarkEnd w:id="0"/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 xml:space="preserve">Приложение   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УТВЕРЖДЕНО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постановлением администрации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t>Козинского</w:t>
      </w:r>
      <w:proofErr w:type="spellEnd"/>
      <w:r w:rsidRPr="00855313">
        <w:rPr>
          <w:sz w:val="24"/>
          <w:szCs w:val="24"/>
        </w:rPr>
        <w:t xml:space="preserve"> сельсовета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t>Усть-Таркского</w:t>
      </w:r>
      <w:proofErr w:type="spellEnd"/>
      <w:r w:rsidRPr="00855313">
        <w:rPr>
          <w:sz w:val="24"/>
          <w:szCs w:val="24"/>
        </w:rPr>
        <w:t xml:space="preserve"> района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Новосибирской области</w:t>
      </w:r>
    </w:p>
    <w:p w:rsidR="00AA34FF" w:rsidRPr="00855313" w:rsidRDefault="000E03F8" w:rsidP="00AA34FF">
      <w:pPr>
        <w:ind w:firstLine="567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>от  01.12.2020</w:t>
      </w:r>
      <w:r w:rsidR="00AA34FF" w:rsidRPr="00855313">
        <w:rPr>
          <w:sz w:val="24"/>
          <w:szCs w:val="24"/>
        </w:rPr>
        <w:t xml:space="preserve"> № </w:t>
      </w:r>
      <w:r>
        <w:rPr>
          <w:sz w:val="24"/>
          <w:szCs w:val="24"/>
        </w:rPr>
        <w:t>68</w:t>
      </w:r>
    </w:p>
    <w:p w:rsidR="00AA34FF" w:rsidRDefault="00AA34FF" w:rsidP="00FA7E67">
      <w:pPr>
        <w:ind w:left="-600"/>
        <w:jc w:val="right"/>
        <w:rPr>
          <w:caps/>
        </w:rPr>
      </w:pPr>
    </w:p>
    <w:p w:rsidR="00646F73" w:rsidRPr="007B3897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7B3897">
        <w:rPr>
          <w:b/>
          <w:bCs/>
          <w:sz w:val="28"/>
          <w:szCs w:val="28"/>
        </w:rPr>
        <w:t>униципальная программа</w:t>
      </w:r>
    </w:p>
    <w:p w:rsidR="009C302A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7B3897">
        <w:rPr>
          <w:b/>
          <w:bCs/>
          <w:sz w:val="28"/>
          <w:szCs w:val="28"/>
        </w:rPr>
        <w:t xml:space="preserve"> «Использование и охрана земель</w:t>
      </w:r>
      <w:r w:rsidR="00BA5904">
        <w:rPr>
          <w:b/>
          <w:color w:val="000000"/>
          <w:sz w:val="28"/>
          <w:szCs w:val="28"/>
        </w:rPr>
        <w:t xml:space="preserve"> </w:t>
      </w:r>
      <w:proofErr w:type="spellStart"/>
      <w:r w:rsidR="00FA7E67">
        <w:rPr>
          <w:b/>
          <w:color w:val="000000"/>
          <w:sz w:val="28"/>
          <w:szCs w:val="28"/>
        </w:rPr>
        <w:t>Козинского</w:t>
      </w:r>
      <w:proofErr w:type="spellEnd"/>
      <w:r w:rsidRPr="007B3897">
        <w:rPr>
          <w:b/>
          <w:color w:val="000000"/>
          <w:sz w:val="28"/>
          <w:szCs w:val="28"/>
        </w:rPr>
        <w:t xml:space="preserve"> сельсовета </w:t>
      </w:r>
    </w:p>
    <w:p w:rsidR="00646F73" w:rsidRPr="007B3897" w:rsidRDefault="00FA7E67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</w:rPr>
      </w:pPr>
      <w:proofErr w:type="spellStart"/>
      <w:r>
        <w:rPr>
          <w:b/>
          <w:color w:val="000000"/>
          <w:sz w:val="28"/>
          <w:szCs w:val="28"/>
        </w:rPr>
        <w:t>Усть-Таркского</w:t>
      </w:r>
      <w:proofErr w:type="spellEnd"/>
      <w:r w:rsidR="00646F73" w:rsidRPr="007B3897">
        <w:rPr>
          <w:b/>
          <w:color w:val="000000"/>
          <w:sz w:val="28"/>
          <w:szCs w:val="28"/>
        </w:rPr>
        <w:t xml:space="preserve"> района Новосибирской области</w:t>
      </w:r>
      <w:r w:rsidR="00646F73" w:rsidRPr="007B3897">
        <w:rPr>
          <w:b/>
          <w:bCs/>
          <w:sz w:val="28"/>
          <w:szCs w:val="28"/>
        </w:rPr>
        <w:t xml:space="preserve"> на </w:t>
      </w:r>
      <w:r w:rsidR="00A00438">
        <w:rPr>
          <w:b/>
          <w:bCs/>
          <w:sz w:val="28"/>
          <w:szCs w:val="28"/>
        </w:rPr>
        <w:t>2021</w:t>
      </w:r>
      <w:r>
        <w:rPr>
          <w:b/>
          <w:bCs/>
          <w:sz w:val="28"/>
          <w:szCs w:val="28"/>
        </w:rPr>
        <w:t>-</w:t>
      </w:r>
      <w:r w:rsidR="00A00438">
        <w:rPr>
          <w:b/>
          <w:bCs/>
          <w:sz w:val="28"/>
          <w:szCs w:val="28"/>
        </w:rPr>
        <w:t>2023</w:t>
      </w:r>
      <w:r w:rsidR="00646F73" w:rsidRPr="007B3897">
        <w:rPr>
          <w:b/>
          <w:bCs/>
          <w:sz w:val="28"/>
          <w:szCs w:val="28"/>
        </w:rPr>
        <w:t xml:space="preserve"> годы</w:t>
      </w:r>
      <w:r w:rsidR="00252EC9">
        <w:rPr>
          <w:b/>
          <w:bCs/>
          <w:sz w:val="28"/>
          <w:szCs w:val="28"/>
        </w:rPr>
        <w:t>»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jc w:val="left"/>
      </w:pPr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</w:pPr>
      <w:bookmarkStart w:id="1" w:name="bookmark6"/>
      <w:r w:rsidRPr="005F4022">
        <w:t>ПАСПОРТ</w:t>
      </w:r>
      <w:bookmarkEnd w:id="1"/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2" w:name="bookmark7"/>
      <w:r w:rsidRPr="005F4022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Использование и охрана земель</w:t>
      </w:r>
      <w:r w:rsidR="00BA5904">
        <w:rPr>
          <w:color w:val="000000"/>
          <w:sz w:val="28"/>
          <w:szCs w:val="28"/>
        </w:rPr>
        <w:t xml:space="preserve"> </w:t>
      </w:r>
      <w:proofErr w:type="spellStart"/>
      <w:r w:rsidR="00FA7E67">
        <w:rPr>
          <w:color w:val="000000"/>
          <w:sz w:val="28"/>
          <w:szCs w:val="28"/>
        </w:rPr>
        <w:t>Козинского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FA7E67">
        <w:rPr>
          <w:color w:val="000000"/>
          <w:sz w:val="28"/>
          <w:szCs w:val="28"/>
        </w:rPr>
        <w:t>Усть-Таркского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 xml:space="preserve"> </w:t>
      </w:r>
      <w:bookmarkEnd w:id="2"/>
      <w:r w:rsidRPr="005F4022">
        <w:rPr>
          <w:sz w:val="28"/>
          <w:szCs w:val="28"/>
        </w:rPr>
        <w:t xml:space="preserve">на </w:t>
      </w:r>
      <w:r w:rsidR="00A00438">
        <w:rPr>
          <w:sz w:val="28"/>
          <w:szCs w:val="28"/>
        </w:rPr>
        <w:t>2021</w:t>
      </w:r>
      <w:r w:rsidR="00FA7E67">
        <w:rPr>
          <w:sz w:val="28"/>
          <w:szCs w:val="28"/>
        </w:rPr>
        <w:t>-</w:t>
      </w:r>
      <w:r w:rsidR="00A00438">
        <w:rPr>
          <w:sz w:val="28"/>
          <w:szCs w:val="28"/>
        </w:rPr>
        <w:t>2023</w:t>
      </w:r>
      <w:r w:rsidRPr="005F4022">
        <w:rPr>
          <w:sz w:val="28"/>
          <w:szCs w:val="28"/>
        </w:rPr>
        <w:t xml:space="preserve"> годы</w:t>
      </w:r>
      <w:r w:rsidR="00295F71">
        <w:rPr>
          <w:sz w:val="28"/>
          <w:szCs w:val="28"/>
        </w:rPr>
        <w:t>»</w:t>
      </w:r>
      <w:r w:rsidRPr="005F4022">
        <w:rPr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Козинского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Усть-Таркского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района Новосибирской области (далее – администрация муниципального образования)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r w:rsidRPr="009C302A">
              <w:rPr>
                <w:color w:val="000000"/>
                <w:sz w:val="24"/>
                <w:szCs w:val="24"/>
              </w:rPr>
              <w:t>муниципального образования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A00438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A00438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9C302A">
              <w:rPr>
                <w:color w:val="000000"/>
                <w:sz w:val="24"/>
                <w:szCs w:val="24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9C302A" w:rsidTr="006D3CE4">
        <w:trPr>
          <w:trHeight w:val="1075"/>
        </w:trPr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повышение эффективности использования и охраны земель;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обеспечение организации рационального использования и охраны земель;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сохранение и восстановление зеленых насаждений,</w:t>
            </w:r>
          </w:p>
          <w:p w:rsidR="00646F73" w:rsidRPr="009C302A" w:rsidRDefault="00646F73" w:rsidP="006D3C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- проведение   инвентаризации земель.</w:t>
            </w:r>
          </w:p>
        </w:tc>
      </w:tr>
      <w:tr w:rsidR="00646F73" w:rsidRPr="009C302A" w:rsidTr="006D3CE4">
        <w:tc>
          <w:tcPr>
            <w:tcW w:w="3227" w:type="dxa"/>
          </w:tcPr>
          <w:p w:rsidR="00625629" w:rsidRPr="009C302A" w:rsidRDefault="00625629" w:rsidP="00B4210B">
            <w:pPr>
              <w:rPr>
                <w:b/>
                <w:bCs/>
                <w:sz w:val="24"/>
                <w:szCs w:val="24"/>
              </w:rPr>
            </w:pPr>
          </w:p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ликвидированных стихийных свалок;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площадь убранной территории к общей площади населенного пункта; 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количество посаженных деревьев;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вовлечение в хозяйственный оборот  пустующих и нерационально используемых земель;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выявленных самовольно занятых земельных участков;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</w:t>
            </w:r>
            <w:proofErr w:type="spellStart"/>
            <w:r w:rsidRPr="009C302A">
              <w:rPr>
                <w:rFonts w:ascii="Times New Roman" w:hAnsi="Times New Roman" w:cs="Times New Roman"/>
              </w:rPr>
              <w:t>проинвентаризированных</w:t>
            </w:r>
            <w:proofErr w:type="spellEnd"/>
            <w:r w:rsidRPr="009C302A">
              <w:rPr>
                <w:rFonts w:ascii="Times New Roman" w:hAnsi="Times New Roman" w:cs="Times New Roman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</w:tr>
      <w:tr w:rsidR="00646F73" w:rsidRPr="009C302A" w:rsidTr="0050023C">
        <w:trPr>
          <w:trHeight w:val="841"/>
        </w:trPr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этапы не предусмотрены, сроки реализации Программы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646F73" w:rsidRPr="0050023C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объем финансовых ресурсов, предусмотренных на реализацию Программы в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годах всего из средств местного бюджета </w:t>
            </w:r>
            <w:r w:rsidR="0050023C" w:rsidRPr="0050023C">
              <w:rPr>
                <w:sz w:val="24"/>
                <w:szCs w:val="24"/>
              </w:rPr>
              <w:t>360</w:t>
            </w:r>
            <w:r w:rsidRPr="0050023C">
              <w:rPr>
                <w:sz w:val="24"/>
                <w:szCs w:val="24"/>
              </w:rPr>
              <w:t xml:space="preserve"> тысяч рублей, в том числе: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2021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BA5904" w:rsidRPr="0050023C">
              <w:rPr>
                <w:sz w:val="24"/>
                <w:szCs w:val="24"/>
              </w:rPr>
              <w:t xml:space="preserve"> </w:t>
            </w:r>
            <w:r w:rsidR="00646F73" w:rsidRPr="0050023C">
              <w:rPr>
                <w:sz w:val="24"/>
                <w:szCs w:val="24"/>
              </w:rPr>
              <w:t>тысяч рублей,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2022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рублей,</w:t>
            </w:r>
          </w:p>
          <w:p w:rsidR="00646F73" w:rsidRPr="009C302A" w:rsidRDefault="00A00438" w:rsidP="0050023C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2023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295F7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</w:t>
            </w:r>
          </w:p>
        </w:tc>
      </w:tr>
    </w:tbl>
    <w:p w:rsidR="00B4210B" w:rsidRPr="009C302A" w:rsidRDefault="00B4210B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bookmarkStart w:id="3" w:name="bookmark10"/>
    </w:p>
    <w:p w:rsidR="00646F73" w:rsidRPr="009C302A" w:rsidRDefault="00646F73" w:rsidP="0050023C">
      <w:pPr>
        <w:pStyle w:val="4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t xml:space="preserve">1. Характеристика текущего состояния  и основные проблемы в соответствующей сфере </w:t>
      </w:r>
      <w:bookmarkEnd w:id="3"/>
      <w:r w:rsidRPr="009C302A">
        <w:rPr>
          <w:sz w:val="24"/>
          <w:szCs w:val="24"/>
        </w:rPr>
        <w:t>реализации муниципальной программы</w:t>
      </w:r>
    </w:p>
    <w:p w:rsidR="00646F73" w:rsidRPr="009C302A" w:rsidRDefault="00646F73" w:rsidP="00B4210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4" w:name="bookmark11"/>
      <w:r w:rsidRPr="009C302A">
        <w:rPr>
          <w:sz w:val="24"/>
          <w:szCs w:val="24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Муниципальная программа «Использование  и охрана земель 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» на </w:t>
      </w:r>
      <w:r w:rsidR="00A00438">
        <w:rPr>
          <w:sz w:val="24"/>
          <w:szCs w:val="24"/>
        </w:rPr>
        <w:t>2021</w:t>
      </w:r>
      <w:r w:rsidRPr="009C302A">
        <w:rPr>
          <w:sz w:val="24"/>
          <w:szCs w:val="24"/>
        </w:rPr>
        <w:t xml:space="preserve"> – 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625629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Охрана земель только тогда может быть эффективной, когда обеспечивается рациональное землепользование.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Проблемы устойчивого социально-экономического развития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 xml:space="preserve">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(далее – муниципальное </w:t>
      </w:r>
      <w:r w:rsidR="00D75FB3" w:rsidRPr="009C302A">
        <w:rPr>
          <w:sz w:val="24"/>
          <w:szCs w:val="24"/>
        </w:rPr>
        <w:t>образовани</w:t>
      </w:r>
      <w:r w:rsidR="009C302A">
        <w:rPr>
          <w:sz w:val="24"/>
          <w:szCs w:val="24"/>
        </w:rPr>
        <w:t>е</w:t>
      </w:r>
      <w:r w:rsidRPr="009C302A">
        <w:rPr>
          <w:sz w:val="24"/>
          <w:szCs w:val="24"/>
        </w:rPr>
        <w:t>) имеются земельные участки  различного  разрешенного использования.</w:t>
      </w:r>
      <w:r w:rsidRPr="009C302A">
        <w:rPr>
          <w:color w:val="3366FF"/>
          <w:sz w:val="24"/>
          <w:szCs w:val="24"/>
        </w:rPr>
        <w:t xml:space="preserve">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Пастбища и сенокосы на территории поселения по своему </w:t>
      </w:r>
      <w:proofErr w:type="spellStart"/>
      <w:r w:rsidRPr="009C302A">
        <w:rPr>
          <w:sz w:val="24"/>
          <w:szCs w:val="24"/>
        </w:rPr>
        <w:t>культуртехническому</w:t>
      </w:r>
      <w:proofErr w:type="spellEnd"/>
      <w:r w:rsidRPr="009C302A">
        <w:rPr>
          <w:sz w:val="24"/>
          <w:szCs w:val="24"/>
        </w:rPr>
        <w:t xml:space="preserve"> состоянию преимущественно чистые. 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С учетом всех потребителей пастбищного корма природные пастбища не испытывают сильной нагрузки.     </w:t>
      </w:r>
    </w:p>
    <w:p w:rsidR="00646F73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50023C" w:rsidRPr="009C302A" w:rsidRDefault="0050023C" w:rsidP="00B4210B">
      <w:pPr>
        <w:ind w:firstLine="720"/>
        <w:jc w:val="both"/>
        <w:rPr>
          <w:sz w:val="24"/>
          <w:szCs w:val="24"/>
        </w:rPr>
      </w:pPr>
    </w:p>
    <w:p w:rsidR="00646F73" w:rsidRPr="009C302A" w:rsidRDefault="00646F73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>2. Цели, задачи и целевые показатели, сроки и этапы реализации муниципальной программы</w:t>
      </w:r>
      <w:bookmarkEnd w:id="4"/>
    </w:p>
    <w:p w:rsidR="00646F73" w:rsidRPr="009C302A" w:rsidRDefault="00646F73" w:rsidP="00B4210B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муниципального образования подотчетность и подконтрольность, эффективность.</w:t>
      </w:r>
    </w:p>
    <w:p w:rsidR="00646F73" w:rsidRPr="009C302A" w:rsidRDefault="00646F73" w:rsidP="00B4210B">
      <w:pPr>
        <w:pStyle w:val="a3"/>
        <w:tabs>
          <w:tab w:val="left" w:pos="709"/>
        </w:tabs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646F73" w:rsidRPr="009C302A" w:rsidRDefault="00646F73" w:rsidP="00B4210B">
      <w:pPr>
        <w:pStyle w:val="a3"/>
        <w:shd w:val="clear" w:color="auto" w:fill="auto"/>
        <w:tabs>
          <w:tab w:val="left" w:pos="709"/>
        </w:tabs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Для достижения поставленных целей предполагается решение следую</w:t>
      </w:r>
      <w:r w:rsidRPr="009C302A">
        <w:rPr>
          <w:sz w:val="24"/>
          <w:szCs w:val="24"/>
        </w:rPr>
        <w:softHyphen/>
        <w:t>щих задач: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оптимизация деятельности в сфере обращения с отходами производства и потребления; 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460311" w:rsidRPr="009C302A" w:rsidRDefault="00646F73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>- сохранение и восстановление зеленых насаждений;</w:t>
      </w:r>
      <w:r w:rsidRPr="009C302A">
        <w:t xml:space="preserve"> </w:t>
      </w:r>
    </w:p>
    <w:p w:rsidR="00646F73" w:rsidRPr="009C302A" w:rsidRDefault="00460311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 xml:space="preserve">- </w:t>
      </w:r>
      <w:r w:rsidR="00646F73" w:rsidRPr="009C302A">
        <w:rPr>
          <w:rFonts w:ascii="Times New Roman" w:hAnsi="Times New Roman" w:cs="Times New Roman"/>
        </w:rPr>
        <w:t>проведение   инвентаризации земель</w:t>
      </w:r>
      <w:r w:rsidR="00646F73" w:rsidRPr="009C302A">
        <w:t>.</w:t>
      </w:r>
    </w:p>
    <w:p w:rsidR="00646F73" w:rsidRPr="009C302A" w:rsidRDefault="00646F73" w:rsidP="00B4210B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646F73" w:rsidRPr="009C302A" w:rsidRDefault="00646F73" w:rsidP="00B4210B">
      <w:pPr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646F73" w:rsidRPr="009C302A" w:rsidRDefault="00646F73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 В результате выполнения мероприятий Программы будет обеспечено: 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1) благоустройство населенных пунктов;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2) улучшение качественных характеристик земель;</w:t>
      </w:r>
    </w:p>
    <w:p w:rsidR="00460311" w:rsidRPr="009C302A" w:rsidRDefault="00B4210B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</w:t>
      </w:r>
      <w:r w:rsidR="008702FE" w:rsidRPr="009C302A">
        <w:rPr>
          <w:sz w:val="24"/>
          <w:szCs w:val="24"/>
        </w:rPr>
        <w:t xml:space="preserve"> </w:t>
      </w:r>
      <w:r w:rsidR="009C302A">
        <w:rPr>
          <w:sz w:val="24"/>
          <w:szCs w:val="24"/>
        </w:rPr>
        <w:t xml:space="preserve">  </w:t>
      </w:r>
      <w:r w:rsidR="008702FE" w:rsidRPr="009C302A">
        <w:rPr>
          <w:sz w:val="24"/>
          <w:szCs w:val="24"/>
        </w:rPr>
        <w:t xml:space="preserve">  </w:t>
      </w:r>
      <w:r w:rsidR="00646F73" w:rsidRPr="009C302A">
        <w:rPr>
          <w:sz w:val="24"/>
          <w:szCs w:val="24"/>
        </w:rPr>
        <w:t>3) эффективное  использование земель.</w:t>
      </w:r>
    </w:p>
    <w:p w:rsidR="00460311" w:rsidRPr="0050023C" w:rsidRDefault="00646F73" w:rsidP="0050023C">
      <w:pPr>
        <w:shd w:val="clear" w:color="auto" w:fill="FFFFFF"/>
        <w:jc w:val="right"/>
        <w:rPr>
          <w:sz w:val="24"/>
          <w:szCs w:val="24"/>
        </w:rPr>
      </w:pPr>
      <w:r w:rsidRPr="009C302A">
        <w:rPr>
          <w:sz w:val="24"/>
          <w:szCs w:val="24"/>
        </w:rPr>
        <w:t>Таблица № 1</w:t>
      </w:r>
    </w:p>
    <w:p w:rsidR="00646F73" w:rsidRPr="00004155" w:rsidRDefault="00646F73" w:rsidP="00646F73">
      <w:pPr>
        <w:pStyle w:val="a3"/>
        <w:shd w:val="clear" w:color="auto" w:fill="auto"/>
        <w:spacing w:before="0" w:line="322" w:lineRule="exact"/>
        <w:ind w:left="40" w:firstLine="840"/>
        <w:jc w:val="center"/>
        <w:rPr>
          <w:b/>
          <w:sz w:val="24"/>
          <w:szCs w:val="24"/>
        </w:rPr>
      </w:pPr>
      <w:r w:rsidRPr="00004155">
        <w:rPr>
          <w:b/>
          <w:sz w:val="24"/>
          <w:szCs w:val="24"/>
        </w:rPr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3685"/>
        <w:gridCol w:w="1276"/>
        <w:gridCol w:w="992"/>
        <w:gridCol w:w="1138"/>
        <w:gridCol w:w="1134"/>
        <w:gridCol w:w="1095"/>
      </w:tblGrid>
      <w:tr w:rsidR="00646F73" w:rsidRPr="0050023C" w:rsidTr="006D3CE4">
        <w:trPr>
          <w:trHeight w:val="343"/>
        </w:trPr>
        <w:tc>
          <w:tcPr>
            <w:tcW w:w="494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№ </w:t>
            </w:r>
            <w:proofErr w:type="gramStart"/>
            <w:r w:rsidRPr="0050023C">
              <w:rPr>
                <w:sz w:val="22"/>
                <w:szCs w:val="22"/>
              </w:rPr>
              <w:t>п</w:t>
            </w:r>
            <w:proofErr w:type="gramEnd"/>
            <w:r w:rsidRPr="0050023C">
              <w:rPr>
                <w:sz w:val="22"/>
                <w:szCs w:val="22"/>
              </w:rPr>
              <w:t>/п</w:t>
            </w:r>
          </w:p>
        </w:tc>
        <w:tc>
          <w:tcPr>
            <w:tcW w:w="3685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646F73" w:rsidRPr="0050023C" w:rsidRDefault="00646F73" w:rsidP="00AA34FF">
            <w:pPr>
              <w:pStyle w:val="a3"/>
              <w:shd w:val="clear" w:color="auto" w:fill="auto"/>
              <w:spacing w:before="0" w:line="240" w:lineRule="auto"/>
              <w:ind w:right="-112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Значение показателей</w:t>
            </w:r>
          </w:p>
        </w:tc>
      </w:tr>
      <w:tr w:rsidR="00625629" w:rsidRPr="0050023C" w:rsidTr="00625629">
        <w:trPr>
          <w:trHeight w:val="207"/>
        </w:trPr>
        <w:tc>
          <w:tcPr>
            <w:tcW w:w="494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2021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2022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2023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0023C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0023C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46F73" w:rsidRPr="009C302A" w:rsidRDefault="00646F73" w:rsidP="00646F73">
      <w:pPr>
        <w:pStyle w:val="a3"/>
        <w:shd w:val="clear" w:color="auto" w:fill="auto"/>
        <w:spacing w:before="0" w:line="322" w:lineRule="exact"/>
        <w:rPr>
          <w:sz w:val="24"/>
          <w:szCs w:val="24"/>
        </w:rPr>
      </w:pPr>
    </w:p>
    <w:p w:rsidR="00646F73" w:rsidRPr="009C302A" w:rsidRDefault="00646F73" w:rsidP="00460311">
      <w:pPr>
        <w:pStyle w:val="a3"/>
        <w:shd w:val="clear" w:color="auto" w:fill="auto"/>
        <w:spacing w:before="0" w:line="322" w:lineRule="exact"/>
        <w:ind w:left="40" w:right="300"/>
        <w:jc w:val="left"/>
        <w:rPr>
          <w:sz w:val="24"/>
          <w:szCs w:val="24"/>
        </w:rPr>
      </w:pPr>
      <w:r w:rsidRPr="009C302A">
        <w:rPr>
          <w:sz w:val="24"/>
          <w:szCs w:val="24"/>
        </w:rPr>
        <w:t xml:space="preserve">Общий срок реализации муниципальной программы – </w:t>
      </w:r>
      <w:r w:rsidR="00A00438">
        <w:rPr>
          <w:sz w:val="24"/>
          <w:szCs w:val="24"/>
        </w:rPr>
        <w:t>2021</w:t>
      </w:r>
      <w:r w:rsidR="00FA7E67" w:rsidRPr="009C302A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</w:t>
      </w:r>
      <w:r w:rsidR="009C302A">
        <w:rPr>
          <w:sz w:val="24"/>
          <w:szCs w:val="24"/>
        </w:rPr>
        <w:t>ы</w:t>
      </w:r>
      <w:r w:rsidRPr="009C302A">
        <w:rPr>
          <w:sz w:val="24"/>
          <w:szCs w:val="24"/>
        </w:rPr>
        <w:t>.</w:t>
      </w:r>
    </w:p>
    <w:p w:rsidR="00646F73" w:rsidRPr="009C302A" w:rsidRDefault="00646F73" w:rsidP="00646F73">
      <w:pPr>
        <w:pStyle w:val="a3"/>
        <w:shd w:val="clear" w:color="auto" w:fill="auto"/>
        <w:spacing w:before="0" w:line="322" w:lineRule="exact"/>
        <w:ind w:right="300"/>
        <w:jc w:val="left"/>
        <w:rPr>
          <w:sz w:val="24"/>
          <w:szCs w:val="24"/>
        </w:rPr>
        <w:sectPr w:rsidR="00646F73" w:rsidRPr="009C302A" w:rsidSect="000E03F8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bookmarkStart w:id="5" w:name="bookmark13"/>
    </w:p>
    <w:p w:rsidR="00646F73" w:rsidRPr="009C302A" w:rsidRDefault="00646F73" w:rsidP="00646F73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>3. Перечень основных мероприятий муниципальной программы</w:t>
      </w:r>
    </w:p>
    <w:p w:rsidR="00646F73" w:rsidRPr="009C302A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rPr>
          <w:sz w:val="24"/>
          <w:szCs w:val="24"/>
        </w:rPr>
      </w:pPr>
      <w:r w:rsidRPr="009C302A">
        <w:rPr>
          <w:sz w:val="24"/>
          <w:szCs w:val="24"/>
        </w:rPr>
        <w:t xml:space="preserve"> В  рамках  муниципальной программы  запланированы  мероприятия,  по </w:t>
      </w:r>
      <w:r w:rsidRPr="009C302A">
        <w:rPr>
          <w:color w:val="000000"/>
          <w:sz w:val="24"/>
          <w:szCs w:val="24"/>
        </w:rPr>
        <w:t xml:space="preserve">повышению эффективности охраны и использования земель 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>.</w:t>
      </w:r>
    </w:p>
    <w:p w:rsidR="00646F73" w:rsidRPr="0050023C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2</w:t>
      </w:r>
    </w:p>
    <w:p w:rsidR="00646F73" w:rsidRPr="00004155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  <w:rPr>
          <w:b/>
        </w:rPr>
      </w:pPr>
      <w:r w:rsidRPr="00004155">
        <w:rPr>
          <w:b/>
        </w:rPr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646F73" w:rsidRPr="005F4022" w:rsidTr="006D3CE4">
        <w:trPr>
          <w:trHeight w:val="2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№ </w:t>
            </w:r>
            <w:proofErr w:type="gramStart"/>
            <w:r w:rsidRPr="005F4022">
              <w:rPr>
                <w:sz w:val="20"/>
                <w:szCs w:val="20"/>
              </w:rPr>
              <w:t>п</w:t>
            </w:r>
            <w:proofErr w:type="gramEnd"/>
            <w:r w:rsidRPr="005F4022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646F73" w:rsidRPr="005F4022" w:rsidRDefault="00004155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(</w:t>
            </w:r>
            <w:proofErr w:type="spellStart"/>
            <w:r w:rsidR="006D3CE4">
              <w:rPr>
                <w:sz w:val="20"/>
                <w:szCs w:val="20"/>
              </w:rPr>
              <w:t>тыс</w:t>
            </w:r>
            <w:proofErr w:type="gramStart"/>
            <w:r w:rsidR="006D3CE4">
              <w:rPr>
                <w:sz w:val="20"/>
                <w:szCs w:val="20"/>
              </w:rPr>
              <w:t>.</w:t>
            </w:r>
            <w:r w:rsidR="00646F73" w:rsidRPr="005F4022">
              <w:rPr>
                <w:sz w:val="20"/>
                <w:szCs w:val="20"/>
              </w:rPr>
              <w:t>р</w:t>
            </w:r>
            <w:proofErr w:type="gramEnd"/>
            <w:r w:rsidR="00646F73" w:rsidRPr="005F4022">
              <w:rPr>
                <w:sz w:val="20"/>
                <w:szCs w:val="20"/>
              </w:rPr>
              <w:t>уб</w:t>
            </w:r>
            <w:proofErr w:type="spellEnd"/>
            <w:r w:rsidR="00646F73" w:rsidRPr="005F4022">
              <w:rPr>
                <w:sz w:val="20"/>
                <w:szCs w:val="20"/>
              </w:rPr>
              <w:t>.)</w:t>
            </w: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46F73" w:rsidRPr="005F4022" w:rsidTr="006D3CE4">
        <w:trPr>
          <w:trHeight w:val="356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441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50023C" w:rsidP="0050023C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</w:t>
            </w:r>
            <w:r w:rsidR="00646F73" w:rsidRPr="005F4022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10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Цель: </w:t>
            </w:r>
            <w:r w:rsidRPr="005F4022">
              <w:rPr>
                <w:sz w:val="24"/>
                <w:szCs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1.1: </w:t>
            </w:r>
            <w:r w:rsidRPr="005F4022">
              <w:rPr>
                <w:sz w:val="24"/>
                <w:szCs w:val="24"/>
              </w:rPr>
              <w:t>Оптимизация деятельности в сфере обращения с отходами производства и потребления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происходит деградация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6D3CE4" w:rsidRPr="00B4129B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1.2: </w:t>
            </w:r>
            <w:r w:rsidRPr="005F4022">
              <w:rPr>
                <w:sz w:val="24"/>
                <w:szCs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646F73" w:rsidRPr="005F4022" w:rsidTr="006D3CE4">
        <w:trPr>
          <w:trHeight w:val="5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1.2.1</w:t>
            </w:r>
          </w:p>
        </w:tc>
        <w:tc>
          <w:tcPr>
            <w:tcW w:w="4536" w:type="dxa"/>
            <w:vMerge w:val="restart"/>
          </w:tcPr>
          <w:p w:rsidR="00646F73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  <w:r w:rsidRPr="005F4022">
              <w:rPr>
                <w:color w:val="141414"/>
                <w:sz w:val="20"/>
                <w:szCs w:val="20"/>
              </w:rPr>
              <w:t xml:space="preserve"> </w:t>
            </w: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50023C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Pr="005F4022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земель способами, обеспечивающими сохранение экологических систем, 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способности земли быть средством, основой осуществления хозяйственной и иных видов деятельности</w:t>
            </w:r>
          </w:p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646F73" w:rsidRPr="00B4129B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40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1.2.2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318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279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36"/>
        </w:trPr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1.3 </w:t>
            </w:r>
            <w:r w:rsidRPr="005F4022">
              <w:rPr>
                <w:sz w:val="24"/>
                <w:szCs w:val="24"/>
              </w:rPr>
              <w:t>Сохранение и восстановление зеленых насаждений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1.3.1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5F4022">
              <w:rPr>
                <w:sz w:val="20"/>
                <w:szCs w:val="20"/>
              </w:rPr>
              <w:t xml:space="preserve">Задача  1.4: </w:t>
            </w:r>
            <w:r w:rsidRPr="005F4022">
              <w:rPr>
                <w:sz w:val="24"/>
                <w:szCs w:val="24"/>
              </w:rPr>
              <w:t>Проведение инвентаризации земель</w:t>
            </w: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1.4.1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муниципального образования</w:t>
            </w:r>
            <w:r w:rsidRPr="005F4022">
              <w:rPr>
                <w:sz w:val="20"/>
                <w:szCs w:val="20"/>
              </w:rPr>
              <w:t xml:space="preserve"> </w:t>
            </w: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1.4.2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</w:tbl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  <w:sectPr w:rsidR="00646F73" w:rsidRPr="005F4022" w:rsidSect="006D3CE4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646F73" w:rsidRPr="00004155" w:rsidRDefault="00646F73" w:rsidP="00004155">
      <w:pPr>
        <w:pStyle w:val="40"/>
        <w:keepNext/>
        <w:keepLines/>
        <w:shd w:val="clear" w:color="auto" w:fill="auto"/>
        <w:spacing w:before="0" w:after="0" w:line="260" w:lineRule="exact"/>
        <w:rPr>
          <w:sz w:val="24"/>
          <w:szCs w:val="24"/>
        </w:rPr>
      </w:pPr>
      <w:bookmarkStart w:id="6" w:name="bookmark14"/>
      <w:bookmarkEnd w:id="5"/>
      <w:r w:rsidRPr="00004155">
        <w:rPr>
          <w:sz w:val="24"/>
          <w:szCs w:val="24"/>
        </w:rPr>
        <w:lastRenderedPageBreak/>
        <w:t>4. Обоснование ресурсного обеспечения муниципальной программы</w:t>
      </w:r>
      <w:bookmarkEnd w:id="6"/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>Реализация муниципальной программы предусматривается за счет средств местного бюджета.</w:t>
      </w:r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 xml:space="preserve">Общий объем бюджетных ассигнований муниципальной программы на </w:t>
      </w:r>
      <w:r w:rsidR="00A00438">
        <w:rPr>
          <w:sz w:val="24"/>
          <w:szCs w:val="24"/>
        </w:rPr>
        <w:t>2021</w:t>
      </w:r>
      <w:r w:rsidR="00FA7E67" w:rsidRPr="00004155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004155">
        <w:rPr>
          <w:sz w:val="24"/>
          <w:szCs w:val="24"/>
        </w:rPr>
        <w:t xml:space="preserve"> годы из средств местного бюджета </w:t>
      </w:r>
      <w:r w:rsidRPr="006D3CE4">
        <w:rPr>
          <w:sz w:val="24"/>
          <w:szCs w:val="24"/>
        </w:rPr>
        <w:t xml:space="preserve">составляет </w:t>
      </w:r>
      <w:r w:rsidR="006D3CE4" w:rsidRPr="006D3CE4">
        <w:rPr>
          <w:sz w:val="24"/>
          <w:szCs w:val="24"/>
        </w:rPr>
        <w:t>3</w:t>
      </w:r>
      <w:r w:rsidR="00657D45" w:rsidRPr="006D3CE4">
        <w:rPr>
          <w:sz w:val="24"/>
          <w:szCs w:val="24"/>
        </w:rPr>
        <w:t>00</w:t>
      </w:r>
      <w:r w:rsidRPr="006D3CE4">
        <w:rPr>
          <w:sz w:val="24"/>
          <w:szCs w:val="24"/>
        </w:rPr>
        <w:t xml:space="preserve"> тыс</w:t>
      </w:r>
      <w:r w:rsidRPr="00004155">
        <w:rPr>
          <w:sz w:val="24"/>
          <w:szCs w:val="24"/>
        </w:rPr>
        <w:t xml:space="preserve">. рублей. 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rPr>
          <w:sz w:val="24"/>
          <w:szCs w:val="24"/>
        </w:rPr>
      </w:pPr>
      <w:r w:rsidRPr="00004155">
        <w:rPr>
          <w:sz w:val="24"/>
          <w:szCs w:val="24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0"/>
        <w:gridCol w:w="1739"/>
        <w:gridCol w:w="1570"/>
        <w:gridCol w:w="1371"/>
        <w:gridCol w:w="1397"/>
        <w:gridCol w:w="1750"/>
      </w:tblGrid>
      <w:tr w:rsidR="00646F73" w:rsidRPr="005F4022" w:rsidTr="006D3CE4">
        <w:trPr>
          <w:trHeight w:val="240"/>
        </w:trPr>
        <w:tc>
          <w:tcPr>
            <w:tcW w:w="1850" w:type="dxa"/>
            <w:vMerge w:val="restart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Объем финансирования, тыс</w:t>
            </w:r>
            <w:proofErr w:type="gramStart"/>
            <w:r w:rsidRPr="009C40BE">
              <w:rPr>
                <w:sz w:val="20"/>
                <w:szCs w:val="20"/>
              </w:rPr>
              <w:t>.р</w:t>
            </w:r>
            <w:proofErr w:type="gramEnd"/>
            <w:r w:rsidRPr="009C40BE">
              <w:rPr>
                <w:sz w:val="20"/>
                <w:szCs w:val="20"/>
              </w:rPr>
              <w:t>ублей</w:t>
            </w:r>
          </w:p>
        </w:tc>
      </w:tr>
      <w:tr w:rsidR="00646F73" w:rsidRPr="005F4022" w:rsidTr="006D3CE4">
        <w:trPr>
          <w:trHeight w:val="10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всего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 разрезе источников финансирования</w:t>
            </w:r>
          </w:p>
        </w:tc>
      </w:tr>
      <w:tr w:rsidR="00646F73" w:rsidRPr="005F4022" w:rsidTr="006D3CE4">
        <w:trPr>
          <w:trHeight w:val="43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646F73" w:rsidRPr="009C40BE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="00646F73" w:rsidRPr="009C40BE">
              <w:rPr>
                <w:sz w:val="20"/>
                <w:szCs w:val="20"/>
              </w:rPr>
              <w:t>бюджет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внебюджетные источники</w:t>
            </w:r>
          </w:p>
        </w:tc>
      </w:tr>
      <w:tr w:rsidR="00646F73" w:rsidRPr="005F4022" w:rsidTr="006D3CE4">
        <w:tc>
          <w:tcPr>
            <w:tcW w:w="9677" w:type="dxa"/>
            <w:gridSpan w:val="6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rPr>
          <w:trHeight w:val="701"/>
        </w:trPr>
        <w:tc>
          <w:tcPr>
            <w:tcW w:w="1850" w:type="dxa"/>
          </w:tcPr>
          <w:p w:rsidR="0050023C" w:rsidRPr="009C40BE" w:rsidRDefault="0050023C" w:rsidP="009C40BE">
            <w:pPr>
              <w:pStyle w:val="a3"/>
              <w:shd w:val="clear" w:color="auto" w:fill="auto"/>
              <w:spacing w:before="0"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  <w:r w:rsidRPr="009C40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9" w:type="dxa"/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</w:tbl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rPr>
          <w:color w:val="000000"/>
          <w:sz w:val="24"/>
          <w:szCs w:val="24"/>
        </w:rPr>
      </w:pPr>
      <w:r w:rsidRPr="00004155">
        <w:rPr>
          <w:color w:val="000000"/>
          <w:sz w:val="24"/>
          <w:szCs w:val="24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бюджета.</w:t>
      </w:r>
    </w:p>
    <w:p w:rsidR="00B4210B" w:rsidRPr="00004155" w:rsidRDefault="00B4210B" w:rsidP="00646F73">
      <w:pPr>
        <w:pStyle w:val="a3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4210B" w:rsidRPr="00004155" w:rsidRDefault="00646F73" w:rsidP="00B4210B">
      <w:pPr>
        <w:pStyle w:val="1"/>
        <w:spacing w:before="0" w:after="0"/>
        <w:ind w:firstLine="540"/>
        <w:rPr>
          <w:rFonts w:ascii="Times New Roman" w:hAnsi="Times New Roman" w:cs="Times New Roman"/>
        </w:rPr>
      </w:pPr>
      <w:bookmarkStart w:id="7" w:name="sub_600"/>
      <w:r w:rsidRPr="00004155">
        <w:rPr>
          <w:rFonts w:ascii="Times New Roman" w:hAnsi="Times New Roman" w:cs="Times New Roman"/>
        </w:rPr>
        <w:t xml:space="preserve">5. </w:t>
      </w:r>
      <w:bookmarkEnd w:id="7"/>
      <w:r w:rsidRPr="00004155">
        <w:rPr>
          <w:rFonts w:ascii="Times New Roman" w:hAnsi="Times New Roman" w:cs="Times New Roman"/>
        </w:rPr>
        <w:t xml:space="preserve"> Методика оценки эффективности реализации муниципальной программы</w:t>
      </w:r>
    </w:p>
    <w:p w:rsidR="00646F73" w:rsidRPr="00004155" w:rsidRDefault="00646F73" w:rsidP="00B4210B">
      <w:pPr>
        <w:pStyle w:val="1"/>
        <w:spacing w:before="0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004155">
        <w:rPr>
          <w:rFonts w:ascii="Times New Roman" w:hAnsi="Times New Roman" w:cs="Times New Roman"/>
          <w:b w:val="0"/>
          <w:bCs w:val="0"/>
        </w:rPr>
        <w:t xml:space="preserve">       Оценка эффективности реализации муниципальной программы основана на оценке результативности муниципальной программы с учетом объема ресурсов, направленных на ее реализацию.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left="20" w:right="20" w:firstLine="820"/>
        <w:rPr>
          <w:sz w:val="24"/>
          <w:szCs w:val="24"/>
        </w:rPr>
      </w:pP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b/>
          <w:bCs/>
          <w:sz w:val="24"/>
          <w:szCs w:val="24"/>
        </w:rPr>
        <w:t>6.Механизм реализации муниципальной программы</w:t>
      </w:r>
      <w:r w:rsidRPr="00004155">
        <w:rPr>
          <w:sz w:val="24"/>
          <w:szCs w:val="24"/>
        </w:rPr>
        <w:t xml:space="preserve">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Текущее управление муниципальной программой осуществляет коорд</w:t>
      </w:r>
      <w:r w:rsidR="00B4210B" w:rsidRPr="00004155">
        <w:rPr>
          <w:sz w:val="24"/>
          <w:szCs w:val="24"/>
        </w:rPr>
        <w:t xml:space="preserve">инатор муниципальной программы </w:t>
      </w:r>
      <w:r w:rsidRPr="00004155">
        <w:rPr>
          <w:sz w:val="24"/>
          <w:szCs w:val="24"/>
        </w:rPr>
        <w:t xml:space="preserve"> администрация муниципального образования.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Координатор муниципальной программы в процессе реализации муниципальной программы: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 xml:space="preserve">организует реализацию муниципальной программы, координацию деятельности подпрограммы; </w:t>
      </w:r>
    </w:p>
    <w:p w:rsidR="008249D7" w:rsidRPr="00004155" w:rsidRDefault="00646F73" w:rsidP="008702FE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</w:t>
      </w:r>
      <w:r w:rsidR="00004155">
        <w:rPr>
          <w:sz w:val="24"/>
          <w:szCs w:val="24"/>
        </w:rPr>
        <w:t>зателей муниципальной программы.</w:t>
      </w:r>
    </w:p>
    <w:sectPr w:rsidR="008249D7" w:rsidRPr="00004155" w:rsidSect="0046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6F73"/>
    <w:rsid w:val="00004155"/>
    <w:rsid w:val="000E03F8"/>
    <w:rsid w:val="000F7E47"/>
    <w:rsid w:val="0010104C"/>
    <w:rsid w:val="00116373"/>
    <w:rsid w:val="00126408"/>
    <w:rsid w:val="001B7A03"/>
    <w:rsid w:val="00252EC9"/>
    <w:rsid w:val="00281A88"/>
    <w:rsid w:val="00295F71"/>
    <w:rsid w:val="00305C3F"/>
    <w:rsid w:val="00360C93"/>
    <w:rsid w:val="003631AF"/>
    <w:rsid w:val="0038261D"/>
    <w:rsid w:val="003C7FC1"/>
    <w:rsid w:val="003D2843"/>
    <w:rsid w:val="00460311"/>
    <w:rsid w:val="004A1E81"/>
    <w:rsid w:val="004A3976"/>
    <w:rsid w:val="0050023C"/>
    <w:rsid w:val="005A1226"/>
    <w:rsid w:val="00625629"/>
    <w:rsid w:val="00630125"/>
    <w:rsid w:val="00646F73"/>
    <w:rsid w:val="00657D45"/>
    <w:rsid w:val="00684D92"/>
    <w:rsid w:val="006A1D0A"/>
    <w:rsid w:val="006C133F"/>
    <w:rsid w:val="006D3CE4"/>
    <w:rsid w:val="007A1AFA"/>
    <w:rsid w:val="00804963"/>
    <w:rsid w:val="00811191"/>
    <w:rsid w:val="008249D7"/>
    <w:rsid w:val="008702FE"/>
    <w:rsid w:val="008A6D69"/>
    <w:rsid w:val="009458E0"/>
    <w:rsid w:val="0096464D"/>
    <w:rsid w:val="009C302A"/>
    <w:rsid w:val="009C40BE"/>
    <w:rsid w:val="00A00438"/>
    <w:rsid w:val="00A25D58"/>
    <w:rsid w:val="00AA34FF"/>
    <w:rsid w:val="00AC230C"/>
    <w:rsid w:val="00B4210B"/>
    <w:rsid w:val="00B55836"/>
    <w:rsid w:val="00BA5904"/>
    <w:rsid w:val="00C36760"/>
    <w:rsid w:val="00D700A9"/>
    <w:rsid w:val="00D75FB3"/>
    <w:rsid w:val="00E17AC0"/>
    <w:rsid w:val="00E90420"/>
    <w:rsid w:val="00F602DE"/>
    <w:rsid w:val="00FA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6F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6F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646F7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646F73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646F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646F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646F73"/>
    <w:pPr>
      <w:shd w:val="clear" w:color="auto" w:fill="FFFFFF"/>
      <w:spacing w:before="360" w:after="360" w:line="326" w:lineRule="exact"/>
      <w:jc w:val="center"/>
      <w:outlineLvl w:val="5"/>
    </w:pPr>
    <w:rPr>
      <w:rFonts w:eastAsiaTheme="minorHAnsi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646F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646F73"/>
    <w:pPr>
      <w:shd w:val="clear" w:color="auto" w:fill="FFFFFF"/>
      <w:spacing w:before="840" w:after="240" w:line="317" w:lineRule="exact"/>
      <w:jc w:val="center"/>
      <w:outlineLvl w:val="3"/>
    </w:pPr>
    <w:rPr>
      <w:rFonts w:eastAsiaTheme="minorHAnsi"/>
      <w:b/>
      <w:bCs/>
      <w:sz w:val="26"/>
      <w:szCs w:val="26"/>
      <w:lang w:eastAsia="en-US"/>
    </w:rPr>
  </w:style>
  <w:style w:type="paragraph" w:customStyle="1" w:styleId="ConsPlusTitle">
    <w:name w:val="ConsPlusTitle"/>
    <w:rsid w:val="00646F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rsid w:val="00646F73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uiPriority w:val="99"/>
    <w:rsid w:val="00FA7E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Без интервала1"/>
    <w:rsid w:val="00FA7E6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3C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3C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6D3CE4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04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4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2443</Words>
  <Characters>13930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28</cp:revision>
  <cp:lastPrinted>2020-12-24T02:20:00Z</cp:lastPrinted>
  <dcterms:created xsi:type="dcterms:W3CDTF">2017-03-21T04:42:00Z</dcterms:created>
  <dcterms:modified xsi:type="dcterms:W3CDTF">2020-12-24T02:20:00Z</dcterms:modified>
</cp:coreProperties>
</file>