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0DDC" w:rsidRDefault="003C0DDC" w:rsidP="003C0DDC">
      <w:pPr>
        <w:pStyle w:val="ConsPlusNormal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Администрация</w:t>
      </w:r>
    </w:p>
    <w:p w:rsidR="003C0DDC" w:rsidRDefault="003C0DDC" w:rsidP="003C0DDC">
      <w:pPr>
        <w:pStyle w:val="ConsPlusNormal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Угуйского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сельсовета </w:t>
      </w:r>
    </w:p>
    <w:p w:rsidR="003C0DDC" w:rsidRDefault="003C0DDC" w:rsidP="003C0DDC">
      <w:pPr>
        <w:pStyle w:val="ConsPlusNormal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Усть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-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района</w:t>
      </w:r>
    </w:p>
    <w:p w:rsidR="003C0DDC" w:rsidRDefault="003C0DDC" w:rsidP="003C0DDC">
      <w:pPr>
        <w:pStyle w:val="ConsPlusNormal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Новосибирской области </w:t>
      </w:r>
    </w:p>
    <w:p w:rsidR="003C0DDC" w:rsidRDefault="003C0DDC" w:rsidP="003C0DDC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C0DDC" w:rsidRDefault="003C0DDC" w:rsidP="003C0DDC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3C0DDC" w:rsidRDefault="00FD2D62" w:rsidP="003C0DDC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С.Угуй</w:t>
      </w:r>
      <w:bookmarkStart w:id="0" w:name="_GoBack"/>
      <w:bookmarkEnd w:id="0"/>
    </w:p>
    <w:p w:rsidR="003C0DDC" w:rsidRDefault="003C0DDC" w:rsidP="003C0DDC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от 25.05.2017г.                                                                                             №57</w:t>
      </w:r>
    </w:p>
    <w:p w:rsidR="003C0DDC" w:rsidRDefault="003C0DDC" w:rsidP="003C0DDC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порядке участия муниципальных служащих   </w:t>
      </w:r>
      <w:proofErr w:type="spellStart"/>
      <w:r>
        <w:rPr>
          <w:rFonts w:ascii="Times New Roman" w:hAnsi="Times New Roman"/>
          <w:sz w:val="28"/>
          <w:szCs w:val="28"/>
        </w:rPr>
        <w:t>Угуйского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Усть-Таркского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в управлении некоммерческими организациями. </w:t>
      </w: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Руководствуясь Федеральным </w:t>
      </w:r>
      <w:hyperlink r:id="rId5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от  03.04.2017г № 64-ФЗ «О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коррупции» и Уставом поселения,  для урегулирования участия муниципальных служащих в управлении некоммерческими организациями,  постановляю:</w:t>
      </w: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Утвердить прилагаемый </w:t>
      </w:r>
      <w:hyperlink r:id="rId6" w:anchor="Par34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порядок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участия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муниципальных служащих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Угуйского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 управлении   некоммерческими организациями </w:t>
      </w:r>
      <w:proofErr w:type="gramStart"/>
      <w:r>
        <w:rPr>
          <w:rFonts w:ascii="Times New Roman" w:hAnsi="Times New Roman"/>
          <w:sz w:val="28"/>
          <w:szCs w:val="28"/>
        </w:rPr>
        <w:t>-п</w:t>
      </w:r>
      <w:proofErr w:type="gramEnd"/>
      <w:r>
        <w:rPr>
          <w:rFonts w:ascii="Times New Roman" w:hAnsi="Times New Roman"/>
          <w:sz w:val="28"/>
          <w:szCs w:val="28"/>
        </w:rPr>
        <w:t>рилагается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Опубликовать данный порядок в Бюллетене органов местного самоуправления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-</w:t>
      </w:r>
      <w:proofErr w:type="spellStart"/>
      <w:r>
        <w:rPr>
          <w:rFonts w:ascii="Times New Roman" w:hAnsi="Times New Roman" w:cs="Times New Roman"/>
          <w:sz w:val="28"/>
          <w:szCs w:val="28"/>
        </w:rPr>
        <w:t>Т</w:t>
      </w:r>
      <w:proofErr w:type="gramEnd"/>
      <w:r>
        <w:rPr>
          <w:rFonts w:ascii="Times New Roman" w:hAnsi="Times New Roman" w:cs="Times New Roman"/>
          <w:sz w:val="28"/>
          <w:szCs w:val="28"/>
        </w:rPr>
        <w:t>аркского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 Новосибирской области и разместить на официальном сайте местной администрации в сети «Интернет»</w:t>
      </w: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Угуйского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-</w:t>
      </w:r>
      <w:proofErr w:type="spellStart"/>
      <w:r>
        <w:rPr>
          <w:rFonts w:ascii="Times New Roman" w:hAnsi="Times New Roman" w:cs="Times New Roman"/>
          <w:sz w:val="28"/>
          <w:szCs w:val="28"/>
        </w:rPr>
        <w:t>Т</w:t>
      </w:r>
      <w:proofErr w:type="gramEnd"/>
      <w:r>
        <w:rPr>
          <w:rFonts w:ascii="Times New Roman" w:hAnsi="Times New Roman" w:cs="Times New Roman"/>
          <w:sz w:val="28"/>
          <w:szCs w:val="28"/>
        </w:rPr>
        <w:t>аркского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Новосибирской области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С.П.Кудрявцев</w:t>
      </w:r>
      <w:proofErr w:type="spellEnd"/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P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C0DDC" w:rsidRP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C0DDC">
        <w:rPr>
          <w:rFonts w:ascii="Times New Roman" w:hAnsi="Times New Roman" w:cs="Times New Roman"/>
          <w:sz w:val="24"/>
          <w:szCs w:val="24"/>
        </w:rPr>
        <w:lastRenderedPageBreak/>
        <w:t>СОГЛАСОВАНО</w:t>
      </w:r>
    </w:p>
    <w:p w:rsidR="003C0DDC" w:rsidRP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C0DDC">
        <w:rPr>
          <w:rFonts w:ascii="Times New Roman" w:hAnsi="Times New Roman" w:cs="Times New Roman"/>
          <w:sz w:val="24"/>
          <w:szCs w:val="24"/>
        </w:rPr>
        <w:t xml:space="preserve">Документ проверен на </w:t>
      </w:r>
      <w:proofErr w:type="spellStart"/>
      <w:r w:rsidRPr="003C0DDC">
        <w:rPr>
          <w:rFonts w:ascii="Times New Roman" w:hAnsi="Times New Roman" w:cs="Times New Roman"/>
          <w:sz w:val="24"/>
          <w:szCs w:val="24"/>
        </w:rPr>
        <w:t>коррупциогенность</w:t>
      </w:r>
      <w:proofErr w:type="spellEnd"/>
      <w:r w:rsidRPr="003C0DDC">
        <w:rPr>
          <w:rFonts w:ascii="Times New Roman" w:hAnsi="Times New Roman" w:cs="Times New Roman"/>
          <w:sz w:val="24"/>
          <w:szCs w:val="24"/>
        </w:rPr>
        <w:t>:</w:t>
      </w:r>
    </w:p>
    <w:p w:rsidR="003C0DDC" w:rsidRP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C0DDC">
        <w:rPr>
          <w:rFonts w:ascii="Times New Roman" w:hAnsi="Times New Roman" w:cs="Times New Roman"/>
          <w:sz w:val="24"/>
          <w:szCs w:val="24"/>
        </w:rPr>
        <w:t xml:space="preserve"> ____________________ </w:t>
      </w:r>
      <w:proofErr w:type="spellStart"/>
      <w:r w:rsidRPr="003C0DDC">
        <w:rPr>
          <w:rFonts w:ascii="Times New Roman" w:hAnsi="Times New Roman" w:cs="Times New Roman"/>
          <w:sz w:val="24"/>
          <w:szCs w:val="24"/>
        </w:rPr>
        <w:t>С.П.Кудрявцев</w:t>
      </w:r>
      <w:proofErr w:type="spellEnd"/>
      <w:r w:rsidRPr="003C0DDC">
        <w:rPr>
          <w:rFonts w:ascii="Times New Roman" w:hAnsi="Times New Roman" w:cs="Times New Roman"/>
          <w:sz w:val="24"/>
          <w:szCs w:val="24"/>
        </w:rPr>
        <w:t xml:space="preserve">  председатель </w:t>
      </w:r>
      <w:proofErr w:type="spellStart"/>
      <w:r w:rsidRPr="003C0DDC">
        <w:rPr>
          <w:rFonts w:ascii="Times New Roman" w:hAnsi="Times New Roman" w:cs="Times New Roman"/>
          <w:sz w:val="24"/>
          <w:szCs w:val="24"/>
        </w:rPr>
        <w:t>антикоррупциогенной</w:t>
      </w:r>
      <w:proofErr w:type="spellEnd"/>
      <w:r w:rsidRPr="003C0DDC">
        <w:rPr>
          <w:rFonts w:ascii="Times New Roman" w:hAnsi="Times New Roman" w:cs="Times New Roman"/>
          <w:sz w:val="24"/>
          <w:szCs w:val="24"/>
        </w:rPr>
        <w:t xml:space="preserve"> экспертизы</w:t>
      </w:r>
    </w:p>
    <w:p w:rsidR="003C0DDC" w:rsidRP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C0DDC">
        <w:rPr>
          <w:rFonts w:ascii="Times New Roman" w:hAnsi="Times New Roman" w:cs="Times New Roman"/>
          <w:sz w:val="24"/>
          <w:szCs w:val="24"/>
        </w:rPr>
        <w:tab/>
      </w:r>
    </w:p>
    <w:p w:rsidR="003C0DDC" w:rsidRP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C0DDC">
        <w:rPr>
          <w:rFonts w:ascii="Times New Roman" w:hAnsi="Times New Roman" w:cs="Times New Roman"/>
          <w:sz w:val="24"/>
          <w:szCs w:val="24"/>
        </w:rPr>
        <w:t>Заключение экспертизы прилагается</w:t>
      </w:r>
    </w:p>
    <w:p w:rsidR="003C0DDC" w:rsidRP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C0DDC" w:rsidRP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C0DDC" w:rsidRP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C0DDC" w:rsidRP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C0DDC" w:rsidRP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C0DDC" w:rsidRP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C0DDC" w:rsidRP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C0DDC" w:rsidRP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C0DDC" w:rsidRP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C0DDC" w:rsidRP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C0DDC" w:rsidRP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C0DDC" w:rsidRP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C0DDC">
        <w:rPr>
          <w:rFonts w:ascii="Times New Roman" w:hAnsi="Times New Roman" w:cs="Times New Roman"/>
          <w:sz w:val="24"/>
          <w:szCs w:val="24"/>
        </w:rPr>
        <w:t>Расчет рассылки:</w:t>
      </w:r>
    </w:p>
    <w:p w:rsidR="003C0DDC" w:rsidRP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C0DDC" w:rsidRP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C0DDC" w:rsidRP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C0DDC">
        <w:rPr>
          <w:rFonts w:ascii="Times New Roman" w:hAnsi="Times New Roman" w:cs="Times New Roman"/>
          <w:sz w:val="24"/>
          <w:szCs w:val="24"/>
        </w:rPr>
        <w:t>В дело администрации                                    - 1</w:t>
      </w:r>
    </w:p>
    <w:p w:rsidR="003C0DDC" w:rsidRP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C0DDC">
        <w:rPr>
          <w:rFonts w:ascii="Times New Roman" w:hAnsi="Times New Roman" w:cs="Times New Roman"/>
          <w:sz w:val="24"/>
          <w:szCs w:val="24"/>
        </w:rPr>
        <w:t>Прокуратура                                                     - 1</w:t>
      </w:r>
    </w:p>
    <w:p w:rsidR="003C0DDC" w:rsidRP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C0DDC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3C0DDC" w:rsidRP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C0DDC">
        <w:rPr>
          <w:rFonts w:ascii="Times New Roman" w:hAnsi="Times New Roman" w:cs="Times New Roman"/>
          <w:sz w:val="24"/>
          <w:szCs w:val="24"/>
        </w:rPr>
        <w:t>ИТОГО:   2 экз.</w:t>
      </w:r>
    </w:p>
    <w:p w:rsidR="003C0DDC" w:rsidRP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3C0DDC" w:rsidRDefault="003C0DDC" w:rsidP="003C0DD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:rsidR="003C0DDC" w:rsidRDefault="003C0DDC" w:rsidP="003C0DD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 постановлению от 25.05. 2017г №57.</w:t>
      </w:r>
    </w:p>
    <w:p w:rsidR="003C0DDC" w:rsidRDefault="003C0DDC" w:rsidP="003C0DD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3C0DDC" w:rsidRDefault="00FD2D62" w:rsidP="003C0DDC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hyperlink r:id="rId7" w:anchor="Par34" w:history="1">
        <w:r w:rsidR="003C0DDC">
          <w:rPr>
            <w:rStyle w:val="a3"/>
            <w:rFonts w:ascii="Times New Roman" w:hAnsi="Times New Roman" w:cs="Times New Roman"/>
            <w:b/>
            <w:color w:val="auto"/>
            <w:sz w:val="28"/>
            <w:szCs w:val="28"/>
            <w:u w:val="none"/>
          </w:rPr>
          <w:t>Порядок</w:t>
        </w:r>
      </w:hyperlink>
      <w:r w:rsidR="003C0DDC">
        <w:rPr>
          <w:rFonts w:ascii="Times New Roman" w:hAnsi="Times New Roman" w:cs="Times New Roman"/>
          <w:b/>
          <w:sz w:val="28"/>
          <w:szCs w:val="28"/>
        </w:rPr>
        <w:t xml:space="preserve"> участия муниципальных служащих   </w:t>
      </w:r>
      <w:proofErr w:type="spellStart"/>
      <w:r w:rsidR="003C0DDC">
        <w:rPr>
          <w:rFonts w:ascii="Times New Roman" w:hAnsi="Times New Roman" w:cs="Times New Roman"/>
          <w:b/>
          <w:sz w:val="28"/>
          <w:szCs w:val="28"/>
        </w:rPr>
        <w:t>Угуйского</w:t>
      </w:r>
      <w:proofErr w:type="spellEnd"/>
      <w:r w:rsidR="003C0DDC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 w:rsidR="003C0DDC">
        <w:rPr>
          <w:rFonts w:ascii="Times New Roman" w:hAnsi="Times New Roman" w:cs="Times New Roman"/>
          <w:b/>
          <w:sz w:val="28"/>
          <w:szCs w:val="28"/>
        </w:rPr>
        <w:t>Усть-Таркского</w:t>
      </w:r>
      <w:proofErr w:type="spellEnd"/>
      <w:r w:rsidR="003C0DDC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в управлении некоммерческими организациями (далее-Порядок),</w:t>
      </w:r>
      <w:r w:rsidR="003C0DDC">
        <w:rPr>
          <w:rFonts w:ascii="Times New Roman" w:hAnsi="Times New Roman" w:cs="Times New Roman"/>
          <w:sz w:val="28"/>
          <w:szCs w:val="28"/>
        </w:rPr>
        <w:t xml:space="preserve"> </w:t>
      </w:r>
      <w:r w:rsidR="003C0DD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C0DDC" w:rsidRDefault="003C0DDC" w:rsidP="003C0DDC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0DDC" w:rsidRDefault="003C0DDC" w:rsidP="003C0DDC">
      <w:pPr>
        <w:autoSpaceDE w:val="0"/>
        <w:autoSpaceDN w:val="0"/>
        <w:adjustRightInd w:val="0"/>
        <w:spacing w:after="0" w:line="240" w:lineRule="auto"/>
        <w:ind w:firstLine="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Настоящий Порядок устанавливает  участие муниципальных служащих __ сельсовета </w:t>
      </w:r>
      <w:proofErr w:type="spellStart"/>
      <w:r>
        <w:rPr>
          <w:rFonts w:ascii="Times New Roman" w:hAnsi="Times New Roman"/>
          <w:sz w:val="28"/>
          <w:szCs w:val="28"/>
        </w:rPr>
        <w:t>Усть-Таркского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(далее - муниципальный служащий) в управлении организациями, имеющих статус некоммерческих организаций в соответствии с Федеральным законом от 12.01.1996 N 7-ФЗ (ред. от 19.12.2016) «О некоммерческих организациях». </w:t>
      </w:r>
    </w:p>
    <w:p w:rsidR="003C0DDC" w:rsidRDefault="003C0DDC" w:rsidP="003C0D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2.  Участие муниципального служащего  в управлении некоммерческими организациями, в соответствии со ст. 14 Федерального закона № 25-ФЗ «О муниципальной службе Российской Федерации» ограничивается перечнем таких некоммерческих организаций: </w:t>
      </w:r>
    </w:p>
    <w:p w:rsidR="003C0DDC" w:rsidRDefault="003C0DDC" w:rsidP="003C0DD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 общественных организациях;</w:t>
      </w:r>
    </w:p>
    <w:p w:rsidR="003C0DDC" w:rsidRDefault="003C0DDC" w:rsidP="003C0DD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 жилищных кооперативах; </w:t>
      </w:r>
    </w:p>
    <w:p w:rsidR="003C0DDC" w:rsidRDefault="003C0DDC" w:rsidP="003C0DD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 жилищно-строительных кооперативах;</w:t>
      </w:r>
    </w:p>
    <w:p w:rsidR="003C0DDC" w:rsidRDefault="003C0DDC" w:rsidP="003C0DD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 гаражных кооперативах; </w:t>
      </w:r>
    </w:p>
    <w:p w:rsidR="003C0DDC" w:rsidRDefault="003C0DDC" w:rsidP="003C0DD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 садоводческих, огороднических, дачных потребительских кооперативах; </w:t>
      </w:r>
    </w:p>
    <w:p w:rsidR="003C0DDC" w:rsidRDefault="003C0DDC" w:rsidP="003C0DD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 товариществах собственников недвижимости.</w:t>
      </w:r>
    </w:p>
    <w:p w:rsidR="003C0DDC" w:rsidRDefault="003C0DDC" w:rsidP="003C0DDC">
      <w:pPr>
        <w:pStyle w:val="ConsPlusNormal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Помимо запретов установленных муниципальному служащему при прохождении муниципальной службы ст. 14 Федерального закона № 25-ФЗ «О муниципальной службе Российской Федерации», участие муниципального служащего в управлении указанными некоммерческими организациями,  предусматривает определенные ограничения:</w:t>
      </w:r>
    </w:p>
    <w:p w:rsidR="003C0DDC" w:rsidRDefault="003C0DDC" w:rsidP="003C0DD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участие осуществляется только на безвозмездной основе,</w:t>
      </w:r>
    </w:p>
    <w:p w:rsidR="003C0DDC" w:rsidRDefault="003C0DDC" w:rsidP="003C0DD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участие осуществляется с разрешения представителя нанимателя (работодателя),        </w:t>
      </w:r>
    </w:p>
    <w:p w:rsidR="003C0DDC" w:rsidRDefault="003C0DDC" w:rsidP="003C0DD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-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исключается участие в политической партии, </w:t>
      </w:r>
    </w:p>
    <w:p w:rsidR="003C0DDC" w:rsidRDefault="003C0DDC" w:rsidP="003C0DD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исключается участие в  некоммерческой организации иностранного государства,</w:t>
      </w:r>
    </w:p>
    <w:p w:rsidR="003C0DDC" w:rsidRDefault="003C0DDC" w:rsidP="003C0DD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участие осуществляется в определенной форме:</w:t>
      </w:r>
    </w:p>
    <w:p w:rsidR="003C0DDC" w:rsidRDefault="003C0DDC" w:rsidP="003C0DD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в качестве единоличного исполнительного органа, </w:t>
      </w:r>
    </w:p>
    <w:p w:rsidR="003C0DDC" w:rsidRDefault="003C0DDC" w:rsidP="003C0DD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путем вхождение в состав ее коллегиального органа управления.</w:t>
      </w:r>
    </w:p>
    <w:p w:rsidR="003C0DDC" w:rsidRDefault="003C0DDC" w:rsidP="003C0DD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Если участие муниципального служащего в управлении некоммерческой организацией  повлечет за собой </w:t>
      </w:r>
      <w:r>
        <w:rPr>
          <w:rFonts w:ascii="Times New Roman" w:eastAsia="Times New Roman" w:hAnsi="Times New Roman"/>
          <w:sz w:val="28"/>
          <w:szCs w:val="28"/>
        </w:rPr>
        <w:t>возникновении у муниципального служащего личной заинтересованности, которая приводит или может привести к конфликту интересов</w:t>
      </w:r>
      <w:r>
        <w:rPr>
          <w:rFonts w:ascii="Times New Roman" w:hAnsi="Times New Roman"/>
          <w:sz w:val="28"/>
          <w:szCs w:val="28"/>
        </w:rPr>
        <w:t xml:space="preserve"> муниципальной службы, муниципальный служащий  обязан доложить об этом представителю нанимателя (работодателю).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3C0DDC" w:rsidRDefault="003C0DDC" w:rsidP="003C0DD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5. </w:t>
      </w:r>
      <w:r>
        <w:rPr>
          <w:rFonts w:ascii="Times New Roman" w:hAnsi="Times New Roman"/>
          <w:sz w:val="28"/>
          <w:szCs w:val="28"/>
        </w:rPr>
        <w:t xml:space="preserve">Представитель  нанимателя (работодатель), </w:t>
      </w:r>
      <w:r>
        <w:rPr>
          <w:rFonts w:ascii="Times New Roman" w:eastAsia="Times New Roman" w:hAnsi="Times New Roman"/>
          <w:sz w:val="28"/>
          <w:szCs w:val="28"/>
        </w:rPr>
        <w:t xml:space="preserve">которому стало известно о возникновении у муниципального служащего, участвующего в управлении некоммерческой организацией личной заинтересованности, которая </w:t>
      </w:r>
      <w:r>
        <w:rPr>
          <w:rFonts w:ascii="Times New Roman" w:eastAsia="Times New Roman" w:hAnsi="Times New Roman"/>
          <w:sz w:val="28"/>
          <w:szCs w:val="28"/>
        </w:rPr>
        <w:lastRenderedPageBreak/>
        <w:t>приводит или может привести к конфликту интересов</w:t>
      </w:r>
      <w:r>
        <w:rPr>
          <w:rFonts w:ascii="Times New Roman" w:hAnsi="Times New Roman"/>
          <w:sz w:val="28"/>
          <w:szCs w:val="28"/>
        </w:rPr>
        <w:t xml:space="preserve"> муниципальной службы</w:t>
      </w:r>
      <w:r>
        <w:rPr>
          <w:rFonts w:ascii="Times New Roman" w:eastAsia="Times New Roman" w:hAnsi="Times New Roman"/>
          <w:sz w:val="28"/>
          <w:szCs w:val="28"/>
        </w:rPr>
        <w:t>, обязан принять меры по предотвращению или урегулированию конфликта интересов, вплоть до отстранения этого муниципального служащего от участия в управлении некоммерческой организацией.</w:t>
      </w:r>
    </w:p>
    <w:p w:rsidR="003C0DDC" w:rsidRDefault="003C0DDC" w:rsidP="003C0DD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6. Несоблюдение муниципальным служащим указанных  в п. 2-4 настоящего Порядка ограничений и запретов, является правонарушением и влечет устранение его от участия в управлении некоммерческой организацией, или увольнение от должности муниципального служащего.</w:t>
      </w:r>
    </w:p>
    <w:p w:rsidR="003C0DDC" w:rsidRDefault="003C0DDC" w:rsidP="003C0DD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7. </w:t>
      </w:r>
      <w:proofErr w:type="gramStart"/>
      <w:r>
        <w:rPr>
          <w:rFonts w:ascii="Times New Roman" w:eastAsia="Times New Roman" w:hAnsi="Times New Roman"/>
          <w:sz w:val="28"/>
          <w:szCs w:val="28"/>
        </w:rPr>
        <w:t>Непринятие муниципальным служащим, являющимся представителем нанимателя, которому стало известно о возникновении у подчиненного ему муниципального служащего, участвующего в управлении некоммерческой организацией личной заинтересованности, которая приводит или может привести к конфликту интересов, мер по предотвращению или урегулированию конфликта интересов является правонарушением, влекущим увольнение муниципального служащего, являющегося представителем нанимателя, с муниципальной службы.</w:t>
      </w:r>
      <w:proofErr w:type="gramEnd"/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Default="003C0DDC" w:rsidP="003C0D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0DDC" w:rsidRPr="003C0DDC" w:rsidRDefault="003C0DDC" w:rsidP="003C0DDC">
      <w:pPr>
        <w:jc w:val="center"/>
        <w:rPr>
          <w:rFonts w:ascii="Times New Roman" w:hAnsi="Times New Roman"/>
        </w:rPr>
      </w:pPr>
      <w:r w:rsidRPr="003C0DDC">
        <w:rPr>
          <w:rFonts w:ascii="Times New Roman" w:hAnsi="Times New Roman"/>
        </w:rPr>
        <w:t>Заключение</w:t>
      </w:r>
    </w:p>
    <w:p w:rsidR="003C0DDC" w:rsidRPr="003C0DDC" w:rsidRDefault="003C0DDC" w:rsidP="003C0DDC">
      <w:pPr>
        <w:rPr>
          <w:rFonts w:ascii="Times New Roman" w:hAnsi="Times New Roman"/>
        </w:rPr>
      </w:pPr>
      <w:r w:rsidRPr="003C0DDC">
        <w:rPr>
          <w:rFonts w:ascii="Times New Roman" w:hAnsi="Times New Roman"/>
        </w:rPr>
        <w:lastRenderedPageBreak/>
        <w:t>По результатам    антикоррупционной экспертизы  от 25.05. 2017г.   №5</w:t>
      </w:r>
      <w:r>
        <w:rPr>
          <w:rFonts w:ascii="Times New Roman" w:hAnsi="Times New Roman"/>
        </w:rPr>
        <w:t>7</w:t>
      </w:r>
    </w:p>
    <w:p w:rsidR="003C0DDC" w:rsidRPr="003C0DDC" w:rsidRDefault="003C0DDC" w:rsidP="003C0DDC">
      <w:pPr>
        <w:rPr>
          <w:rFonts w:ascii="Times New Roman" w:hAnsi="Times New Roman"/>
        </w:rPr>
      </w:pPr>
      <w:r w:rsidRPr="003C0DDC">
        <w:rPr>
          <w:rFonts w:ascii="Times New Roman" w:hAnsi="Times New Roman"/>
        </w:rPr>
        <w:t xml:space="preserve">На постановление администрации </w:t>
      </w:r>
      <w:proofErr w:type="spellStart"/>
      <w:r w:rsidRPr="003C0DDC">
        <w:rPr>
          <w:rFonts w:ascii="Times New Roman" w:hAnsi="Times New Roman"/>
        </w:rPr>
        <w:t>Угуйского</w:t>
      </w:r>
      <w:proofErr w:type="spellEnd"/>
      <w:r w:rsidRPr="003C0DDC">
        <w:rPr>
          <w:rFonts w:ascii="Times New Roman" w:hAnsi="Times New Roman"/>
        </w:rPr>
        <w:t xml:space="preserve"> сельсовета </w:t>
      </w:r>
      <w:proofErr w:type="spellStart"/>
      <w:r w:rsidRPr="003C0DDC">
        <w:rPr>
          <w:rFonts w:ascii="Times New Roman" w:hAnsi="Times New Roman"/>
        </w:rPr>
        <w:t>Усть-Таркского</w:t>
      </w:r>
      <w:proofErr w:type="spellEnd"/>
      <w:r w:rsidRPr="003C0DDC">
        <w:rPr>
          <w:rFonts w:ascii="Times New Roman" w:hAnsi="Times New Roman"/>
        </w:rPr>
        <w:t xml:space="preserve"> района Новосибирской области от 25.05.2017г №5</w:t>
      </w:r>
      <w:r>
        <w:rPr>
          <w:rFonts w:ascii="Times New Roman" w:hAnsi="Times New Roman"/>
        </w:rPr>
        <w:t>7</w:t>
      </w:r>
      <w:r w:rsidRPr="003C0DDC">
        <w:rPr>
          <w:rFonts w:ascii="Times New Roman" w:hAnsi="Times New Roman"/>
        </w:rPr>
        <w:t xml:space="preserve"> «Об утверждении Положения и состава комиссии по координации работы  по противодействию коррупции в администрации </w:t>
      </w:r>
      <w:proofErr w:type="spellStart"/>
      <w:r w:rsidRPr="003C0DDC">
        <w:rPr>
          <w:rFonts w:ascii="Times New Roman" w:hAnsi="Times New Roman"/>
        </w:rPr>
        <w:t>Угуйского</w:t>
      </w:r>
      <w:proofErr w:type="spellEnd"/>
      <w:r w:rsidRPr="003C0DDC">
        <w:rPr>
          <w:rFonts w:ascii="Times New Roman" w:hAnsi="Times New Roman"/>
        </w:rPr>
        <w:t xml:space="preserve"> </w:t>
      </w:r>
      <w:proofErr w:type="spellStart"/>
      <w:r w:rsidRPr="003C0DDC">
        <w:rPr>
          <w:rFonts w:ascii="Times New Roman" w:hAnsi="Times New Roman"/>
        </w:rPr>
        <w:t>сельсовета»</w:t>
      </w:r>
      <w:proofErr w:type="gramStart"/>
      <w:r w:rsidRPr="003C0DDC">
        <w:rPr>
          <w:rFonts w:ascii="Times New Roman" w:hAnsi="Times New Roman"/>
        </w:rPr>
        <w:t>.К</w:t>
      </w:r>
      <w:proofErr w:type="gramEnd"/>
      <w:r w:rsidRPr="003C0DDC">
        <w:rPr>
          <w:rFonts w:ascii="Times New Roman" w:hAnsi="Times New Roman"/>
        </w:rPr>
        <w:t>омиссия</w:t>
      </w:r>
      <w:proofErr w:type="spellEnd"/>
      <w:r w:rsidRPr="003C0DDC">
        <w:rPr>
          <w:rFonts w:ascii="Times New Roman" w:hAnsi="Times New Roman"/>
        </w:rPr>
        <w:t xml:space="preserve"> по антикоррупционной экспертизе администрации </w:t>
      </w:r>
      <w:proofErr w:type="spellStart"/>
      <w:r w:rsidRPr="003C0DDC">
        <w:rPr>
          <w:rFonts w:ascii="Times New Roman" w:hAnsi="Times New Roman"/>
        </w:rPr>
        <w:t>Угуйского</w:t>
      </w:r>
      <w:proofErr w:type="spellEnd"/>
      <w:r w:rsidRPr="003C0DDC">
        <w:rPr>
          <w:rFonts w:ascii="Times New Roman" w:hAnsi="Times New Roman"/>
        </w:rPr>
        <w:t xml:space="preserve"> сельсовета(председатель Кудрявцев С.П.,  член комиссии Кудрявцева О.А.),  в соответствии со статьей 3  Федерального  закона  от  17.07.2009год №172-ФЗ и  пунктом  3 Правил, утвержденных  Постановлением Правительства Российской Федерации от 26.02.2010года № 96,  провела </w:t>
      </w:r>
      <w:proofErr w:type="gramStart"/>
      <w:r w:rsidRPr="003C0DDC">
        <w:rPr>
          <w:rFonts w:ascii="Times New Roman" w:hAnsi="Times New Roman"/>
        </w:rPr>
        <w:t>антикоррупционную</w:t>
      </w:r>
      <w:proofErr w:type="gramEnd"/>
      <w:r w:rsidRPr="003C0DDC">
        <w:rPr>
          <w:rFonts w:ascii="Times New Roman" w:hAnsi="Times New Roman"/>
        </w:rPr>
        <w:t xml:space="preserve">  экспертизу-постановления  администрации </w:t>
      </w:r>
      <w:proofErr w:type="spellStart"/>
      <w:r w:rsidRPr="003C0DDC">
        <w:rPr>
          <w:rFonts w:ascii="Times New Roman" w:hAnsi="Times New Roman"/>
        </w:rPr>
        <w:t>Угуйского</w:t>
      </w:r>
      <w:proofErr w:type="spellEnd"/>
      <w:r w:rsidRPr="003C0DDC">
        <w:rPr>
          <w:rFonts w:ascii="Times New Roman" w:hAnsi="Times New Roman"/>
        </w:rPr>
        <w:t xml:space="preserve"> сельсовета </w:t>
      </w:r>
      <w:proofErr w:type="spellStart"/>
      <w:r w:rsidRPr="003C0DDC">
        <w:rPr>
          <w:rFonts w:ascii="Times New Roman" w:hAnsi="Times New Roman"/>
        </w:rPr>
        <w:t>Усть-Таркского</w:t>
      </w:r>
      <w:proofErr w:type="spellEnd"/>
      <w:r w:rsidRPr="003C0DDC">
        <w:rPr>
          <w:rFonts w:ascii="Times New Roman" w:hAnsi="Times New Roman"/>
        </w:rPr>
        <w:t xml:space="preserve"> района Новосибирской области от 25. 05.2017г №5</w:t>
      </w:r>
      <w:r>
        <w:rPr>
          <w:rFonts w:ascii="Times New Roman" w:hAnsi="Times New Roman"/>
        </w:rPr>
        <w:t>7</w:t>
      </w:r>
      <w:r w:rsidRPr="003C0DDC">
        <w:rPr>
          <w:rFonts w:ascii="Times New Roman" w:hAnsi="Times New Roman"/>
        </w:rPr>
        <w:t>, в   целях   выявления   в   нем  положений, способствующих созданию условий для проявления коррупции.</w:t>
      </w:r>
    </w:p>
    <w:p w:rsidR="003C0DDC" w:rsidRPr="003C0DDC" w:rsidRDefault="003C0DDC" w:rsidP="003C0DDC">
      <w:pPr>
        <w:rPr>
          <w:rFonts w:ascii="Times New Roman" w:hAnsi="Times New Roman"/>
        </w:rPr>
      </w:pPr>
      <w:r w:rsidRPr="003C0DDC">
        <w:rPr>
          <w:rFonts w:ascii="Times New Roman" w:hAnsi="Times New Roman"/>
        </w:rPr>
        <w:t>1.</w:t>
      </w:r>
      <w:r w:rsidRPr="003C0DDC">
        <w:rPr>
          <w:rFonts w:ascii="Times New Roman" w:hAnsi="Times New Roman"/>
        </w:rPr>
        <w:tab/>
        <w:t xml:space="preserve">В представленном постановлении администрации </w:t>
      </w:r>
      <w:proofErr w:type="spellStart"/>
      <w:r w:rsidRPr="003C0DDC">
        <w:rPr>
          <w:rFonts w:ascii="Times New Roman" w:hAnsi="Times New Roman"/>
        </w:rPr>
        <w:t>Угуйского</w:t>
      </w:r>
      <w:proofErr w:type="spellEnd"/>
      <w:r w:rsidRPr="003C0DDC">
        <w:rPr>
          <w:rFonts w:ascii="Times New Roman" w:hAnsi="Times New Roman"/>
        </w:rPr>
        <w:t xml:space="preserve"> сельсовета </w:t>
      </w:r>
      <w:proofErr w:type="spellStart"/>
      <w:r w:rsidRPr="003C0DDC">
        <w:rPr>
          <w:rFonts w:ascii="Times New Roman" w:hAnsi="Times New Roman"/>
        </w:rPr>
        <w:t>Усть-Таркского</w:t>
      </w:r>
      <w:proofErr w:type="spellEnd"/>
      <w:r w:rsidRPr="003C0DDC">
        <w:rPr>
          <w:rFonts w:ascii="Times New Roman" w:hAnsi="Times New Roman"/>
        </w:rPr>
        <w:t xml:space="preserve"> района Новосибирской области от 25.05.2017г №5</w:t>
      </w:r>
      <w:r>
        <w:rPr>
          <w:rFonts w:ascii="Times New Roman" w:hAnsi="Times New Roman"/>
        </w:rPr>
        <w:t>7</w:t>
      </w:r>
      <w:r w:rsidRPr="003C0DDC">
        <w:rPr>
          <w:rFonts w:ascii="Times New Roman" w:hAnsi="Times New Roman"/>
        </w:rPr>
        <w:t>, не  выявлены  положения,  способствующие  созданию  условий  для проявления   коррупции.</w:t>
      </w:r>
    </w:p>
    <w:p w:rsidR="003C0DDC" w:rsidRPr="003C0DDC" w:rsidRDefault="003C0DDC" w:rsidP="003C0DDC">
      <w:pPr>
        <w:rPr>
          <w:rFonts w:ascii="Times New Roman" w:hAnsi="Times New Roman"/>
        </w:rPr>
      </w:pPr>
    </w:p>
    <w:p w:rsidR="003C0DDC" w:rsidRPr="003C0DDC" w:rsidRDefault="003C0DDC" w:rsidP="003C0DDC">
      <w:pPr>
        <w:rPr>
          <w:rFonts w:ascii="Times New Roman" w:hAnsi="Times New Roman"/>
        </w:rPr>
      </w:pPr>
    </w:p>
    <w:p w:rsidR="003C0DDC" w:rsidRPr="003C0DDC" w:rsidRDefault="003C0DDC" w:rsidP="003C0DDC">
      <w:pPr>
        <w:rPr>
          <w:rFonts w:ascii="Times New Roman" w:hAnsi="Times New Roman"/>
        </w:rPr>
      </w:pPr>
    </w:p>
    <w:p w:rsidR="003C0DDC" w:rsidRPr="003C0DDC" w:rsidRDefault="003C0DDC" w:rsidP="003C0DDC">
      <w:pPr>
        <w:rPr>
          <w:rFonts w:ascii="Times New Roman" w:hAnsi="Times New Roman"/>
        </w:rPr>
      </w:pPr>
    </w:p>
    <w:p w:rsidR="00DF4E62" w:rsidRPr="003C0DDC" w:rsidRDefault="003C0DDC" w:rsidP="003C0DDC">
      <w:pPr>
        <w:rPr>
          <w:rFonts w:ascii="Times New Roman" w:hAnsi="Times New Roman"/>
        </w:rPr>
      </w:pPr>
      <w:r w:rsidRPr="003C0DDC">
        <w:rPr>
          <w:rFonts w:ascii="Times New Roman" w:hAnsi="Times New Roman"/>
        </w:rPr>
        <w:t xml:space="preserve">Председатель комиссии                                                                        </w:t>
      </w:r>
      <w:proofErr w:type="spellStart"/>
      <w:r w:rsidRPr="003C0DDC">
        <w:rPr>
          <w:rFonts w:ascii="Times New Roman" w:hAnsi="Times New Roman"/>
        </w:rPr>
        <w:t>С.П.Кудрявцев</w:t>
      </w:r>
      <w:proofErr w:type="spellEnd"/>
    </w:p>
    <w:sectPr w:rsidR="00DF4E62" w:rsidRPr="003C0D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0DDC"/>
    <w:rsid w:val="003C0DDC"/>
    <w:rsid w:val="00DF4E62"/>
    <w:rsid w:val="00FD2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DDC"/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C0DDC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styleId="a3">
    <w:name w:val="Hyperlink"/>
    <w:basedOn w:val="a0"/>
    <w:uiPriority w:val="99"/>
    <w:semiHidden/>
    <w:unhideWhenUsed/>
    <w:rsid w:val="003C0DD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DDC"/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C0DDC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styleId="a3">
    <w:name w:val="Hyperlink"/>
    <w:basedOn w:val="a0"/>
    <w:uiPriority w:val="99"/>
    <w:semiHidden/>
    <w:unhideWhenUsed/>
    <w:rsid w:val="003C0D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926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file:///F:\&#1070;&#1088;&#1080;&#1089;&#1090;%202017&#1075;\&#1080;&#1102;&#1085;&#1100;\&#1055;&#1088;&#1086;&#1082;&#1091;&#1088;&#1086;&#1088;&#1091;%20&#1086;%20&#1087;&#1088;&#1080;&#1085;&#1103;&#1090;&#1080;&#1080;%20&#1052;&#1055;&#1040;%20&#1087;&#1086;%20&#1060;&#1077;&#1076;&#1077;&#1088;&#1072;&#1083;&#1100;&#1085;&#1086;&#1084;&#1091;%20&#1079;&#1072;&#1082;&#1086;&#1085;&#1091;%20&#8470;%2064-&#1060;&#1047;.doc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file:///F:\&#1070;&#1088;&#1080;&#1089;&#1090;%202017&#1075;\&#1080;&#1102;&#1085;&#1100;\&#1055;&#1088;&#1086;&#1082;&#1091;&#1088;&#1086;&#1088;&#1091;%20&#1086;%20&#1087;&#1088;&#1080;&#1085;&#1103;&#1090;&#1080;&#1080;%20&#1052;&#1055;&#1040;%20&#1087;&#1086;%20&#1060;&#1077;&#1076;&#1077;&#1088;&#1072;&#1083;&#1100;&#1085;&#1086;&#1084;&#1091;%20&#1079;&#1072;&#1082;&#1086;&#1085;&#1091;%20&#8470;%2064-&#1060;&#1047;.doc" TargetMode="External"/><Relationship Id="rId5" Type="http://schemas.openxmlformats.org/officeDocument/2006/relationships/hyperlink" Target="consultantplus://offline/ref=80ADB847F2C5685EE9A9D9A90FFD720EB3B6987E45047CCE3842F125F5E78D969D9B1C60K72FV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997</Words>
  <Characters>5688</Characters>
  <Application>Microsoft Office Word</Application>
  <DocSecurity>0</DocSecurity>
  <Lines>47</Lines>
  <Paragraphs>13</Paragraphs>
  <ScaleCrop>false</ScaleCrop>
  <Company/>
  <LinksUpToDate>false</LinksUpToDate>
  <CharactersWithSpaces>6672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UguiSovet</dc:creator>
  <cp:lastModifiedBy>UguiSovet</cp:lastModifiedBy>
  <cp:revision>4</cp:revision>
  <dcterms:created xsi:type="dcterms:W3CDTF">2017-06-07T04:05:00Z</dcterms:created>
  <dcterms:modified xsi:type="dcterms:W3CDTF">2017-06-14T01:58:00Z</dcterms:modified>
</cp:coreProperties>
</file>