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FA6" w:rsidRDefault="00337FA6" w:rsidP="00337FA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проект</w:t>
      </w:r>
    </w:p>
    <w:p w:rsid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  <w:r w:rsidRPr="00337FA6">
        <w:rPr>
          <w:rFonts w:ascii="Times New Roman" w:eastAsia="Times New Roman" w:hAnsi="Times New Roman"/>
          <w:b/>
          <w:bCs/>
          <w:sz w:val="28"/>
          <w:szCs w:val="28"/>
        </w:rPr>
        <w:t xml:space="preserve">СОВЕТ ДЕПУТАТОВ 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УГУЙСКОГО</w:t>
      </w:r>
      <w:r w:rsidRPr="00337FA6">
        <w:rPr>
          <w:rFonts w:ascii="Times New Roman" w:eastAsia="Times New Roman" w:hAnsi="Times New Roman"/>
          <w:b/>
          <w:bCs/>
          <w:sz w:val="28"/>
          <w:szCs w:val="28"/>
        </w:rPr>
        <w:t xml:space="preserve"> СЕЛЬСОВЕТА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  <w:r w:rsidRPr="00337FA6">
        <w:rPr>
          <w:rFonts w:ascii="Times New Roman" w:eastAsia="Times New Roman" w:hAnsi="Times New Roman"/>
          <w:b/>
          <w:bCs/>
          <w:sz w:val="28"/>
          <w:szCs w:val="28"/>
        </w:rPr>
        <w:t>УСТЬ-ТАРКСКОГО РАЙОНА НОВОСИБИРСКОЙ ОБЛАСТИ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337FA6">
        <w:rPr>
          <w:rFonts w:ascii="Times New Roman" w:eastAsia="Times New Roman" w:hAnsi="Times New Roman"/>
          <w:b/>
          <w:bCs/>
          <w:sz w:val="28"/>
          <w:szCs w:val="28"/>
        </w:rPr>
        <w:t>ПЯТОГО СОЗЫВА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337FA6">
        <w:rPr>
          <w:rFonts w:ascii="Times New Roman" w:eastAsia="Times New Roman" w:hAnsi="Times New Roman"/>
          <w:b/>
          <w:bCs/>
          <w:sz w:val="28"/>
          <w:szCs w:val="28"/>
        </w:rPr>
        <w:t>РЕШЕНИЕ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337FA6">
        <w:rPr>
          <w:rFonts w:ascii="Times New Roman" w:eastAsia="Times New Roman" w:hAnsi="Times New Roman"/>
          <w:b/>
          <w:bCs/>
          <w:sz w:val="28"/>
          <w:szCs w:val="28"/>
        </w:rPr>
        <w:t>(__________ сессия)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337FA6">
        <w:rPr>
          <w:rFonts w:ascii="Times New Roman" w:eastAsia="Times New Roman" w:hAnsi="Times New Roman"/>
          <w:b/>
          <w:bCs/>
          <w:sz w:val="28"/>
          <w:szCs w:val="28"/>
        </w:rPr>
        <w:t>от ________ 2018 г.                                                                         N ____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bCs/>
          <w:sz w:val="28"/>
          <w:szCs w:val="28"/>
        </w:rPr>
        <w:t xml:space="preserve"> Об утверждении</w:t>
      </w:r>
      <w:r w:rsidRPr="00337FA6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hyperlink r:id="rId5" w:anchor="Par34" w:history="1">
        <w:proofErr w:type="gramStart"/>
        <w:r w:rsidRPr="00337FA6">
          <w:rPr>
            <w:rStyle w:val="a3"/>
            <w:rFonts w:ascii="Times New Roman" w:eastAsia="Times New Roman" w:hAnsi="Times New Roman"/>
            <w:sz w:val="28"/>
            <w:szCs w:val="28"/>
          </w:rPr>
          <w:t>Порядк</w:t>
        </w:r>
      </w:hyperlink>
      <w:r w:rsidRPr="00337FA6">
        <w:rPr>
          <w:rFonts w:ascii="Times New Roman" w:eastAsia="Times New Roman" w:hAnsi="Times New Roman"/>
          <w:sz w:val="28"/>
          <w:szCs w:val="28"/>
        </w:rPr>
        <w:t>а</w:t>
      </w:r>
      <w:proofErr w:type="gramEnd"/>
      <w:r w:rsidRPr="00337FA6">
        <w:rPr>
          <w:rFonts w:ascii="Times New Roman" w:eastAsia="Times New Roman" w:hAnsi="Times New Roman"/>
          <w:sz w:val="28"/>
          <w:szCs w:val="28"/>
        </w:rPr>
        <w:t xml:space="preserve"> ведения перечня видов муниципального контроля и органов местного самоуправления, уполномоченных на их осуществление, на территории 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 Новосибирской области.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 xml:space="preserve">В соответствии с Федеральным  законом от 26.12.2008 </w:t>
      </w:r>
      <w:hyperlink r:id="rId6" w:history="1">
        <w:r w:rsidRPr="00337FA6">
          <w:rPr>
            <w:rStyle w:val="a3"/>
            <w:rFonts w:ascii="Times New Roman" w:eastAsia="Times New Roman" w:hAnsi="Times New Roman"/>
            <w:sz w:val="28"/>
            <w:szCs w:val="28"/>
          </w:rPr>
          <w:t>N 294-ФЗ</w:t>
        </w:r>
      </w:hyperlink>
      <w:r w:rsidRPr="00337FA6">
        <w:rPr>
          <w:rFonts w:ascii="Times New Roman" w:eastAsia="Times New Roman" w:hAnsi="Times New Roman"/>
          <w:sz w:val="28"/>
          <w:szCs w:val="28"/>
        </w:rPr>
        <w:t xml:space="preserve"> "О защите прав юридических лиц и индивидуальных предпринимателей при осуществлении государственного контроля (надзора) и муниципального контроля", руководствуясь п. 4. Постановления Правительства Новосибирской области от 06.06.2017г № 204-п «О порядке ведения видов регионального государственного контроля (надзора) и областных исполнительных органов государственной власти Новосибирской области, уполномоченных на их осуществление», и </w:t>
      </w:r>
      <w:hyperlink r:id="rId7" w:history="1">
        <w:r w:rsidRPr="00337FA6">
          <w:rPr>
            <w:rStyle w:val="a3"/>
            <w:rFonts w:ascii="Times New Roman" w:eastAsia="Times New Roman" w:hAnsi="Times New Roman"/>
            <w:sz w:val="28"/>
            <w:szCs w:val="28"/>
          </w:rPr>
          <w:t>Уставом</w:t>
        </w:r>
      </w:hyperlink>
      <w:r w:rsidRPr="00337FA6">
        <w:rPr>
          <w:rFonts w:ascii="Times New Roman" w:eastAsia="Times New Roman" w:hAnsi="Times New Roman"/>
          <w:sz w:val="28"/>
          <w:szCs w:val="28"/>
        </w:rPr>
        <w:t xml:space="preserve"> сельского поселения, Совет депутатов, РЕШИЛ: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 xml:space="preserve">1. Утвердить прилагаемый </w:t>
      </w:r>
      <w:hyperlink r:id="rId8" w:anchor="Par34" w:history="1">
        <w:r w:rsidRPr="00337FA6">
          <w:rPr>
            <w:rStyle w:val="a3"/>
            <w:rFonts w:ascii="Times New Roman" w:eastAsia="Times New Roman" w:hAnsi="Times New Roman"/>
            <w:sz w:val="28"/>
            <w:szCs w:val="28"/>
          </w:rPr>
          <w:t>Порядок</w:t>
        </w:r>
      </w:hyperlink>
      <w:r w:rsidRPr="00337FA6">
        <w:rPr>
          <w:rFonts w:ascii="Times New Roman" w:eastAsia="Times New Roman" w:hAnsi="Times New Roman"/>
          <w:sz w:val="28"/>
          <w:szCs w:val="28"/>
        </w:rPr>
        <w:t xml:space="preserve"> ведения перечня видов муниципального контроля и органов местного самоуправления, уполномоченных на их осуществление, на территории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 Новосибирской области.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>2. Настоящее решение вступает в силу после его официального опубликования.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 xml:space="preserve">3. Настоящее решение опубликовать в периодическом печатном издании «Бюллетене органов местного самоуправления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в сети «Интернет».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>Председатель Совета депутатов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Новосибирской области_____.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>Глава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Новосибирской области ___.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>Утвержден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 xml:space="preserve">Решением Совета депутатов 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>от __________2018 N _____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8"/>
          <w:szCs w:val="28"/>
        </w:rPr>
      </w:pPr>
      <w:bookmarkStart w:id="0" w:name="Par34"/>
      <w:bookmarkEnd w:id="0"/>
      <w:r w:rsidRPr="00337FA6">
        <w:rPr>
          <w:rFonts w:ascii="Times New Roman" w:eastAsia="Times New Roman" w:hAnsi="Times New Roman"/>
          <w:b/>
          <w:sz w:val="28"/>
          <w:szCs w:val="28"/>
        </w:rPr>
        <w:t>Порядок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b/>
          <w:sz w:val="28"/>
          <w:szCs w:val="28"/>
        </w:rPr>
        <w:t>ведения перечня видов муниципального контроля и органов местного самоуправления, уполномоченных на их осуществление, на территории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b/>
          <w:sz w:val="28"/>
          <w:szCs w:val="28"/>
        </w:rPr>
        <w:t xml:space="preserve"> сельсовета </w:t>
      </w:r>
      <w:proofErr w:type="spellStart"/>
      <w:r w:rsidRPr="00337FA6">
        <w:rPr>
          <w:rFonts w:ascii="Times New Roman" w:eastAsia="Times New Roman" w:hAnsi="Times New Roman"/>
          <w:b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b/>
          <w:sz w:val="28"/>
          <w:szCs w:val="28"/>
        </w:rPr>
        <w:t xml:space="preserve"> района  Новосибирской области (дале</w:t>
      </w:r>
      <w:proofErr w:type="gramStart"/>
      <w:r w:rsidRPr="00337FA6">
        <w:rPr>
          <w:rFonts w:ascii="Times New Roman" w:eastAsia="Times New Roman" w:hAnsi="Times New Roman"/>
          <w:b/>
          <w:sz w:val="28"/>
          <w:szCs w:val="28"/>
        </w:rPr>
        <w:t>е-</w:t>
      </w:r>
      <w:proofErr w:type="gramEnd"/>
      <w:r w:rsidRPr="00337FA6">
        <w:rPr>
          <w:rFonts w:ascii="Times New Roman" w:eastAsia="Times New Roman" w:hAnsi="Times New Roman"/>
          <w:b/>
          <w:sz w:val="28"/>
          <w:szCs w:val="28"/>
        </w:rPr>
        <w:t xml:space="preserve"> Порядок)</w:t>
      </w:r>
      <w:r w:rsidRPr="00337FA6">
        <w:rPr>
          <w:rFonts w:ascii="Times New Roman" w:eastAsia="Times New Roman" w:hAnsi="Times New Roman"/>
          <w:sz w:val="28"/>
          <w:szCs w:val="28"/>
        </w:rPr>
        <w:t>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  <w:r w:rsidRPr="00337FA6">
        <w:rPr>
          <w:rFonts w:ascii="Times New Roman" w:eastAsia="Times New Roman" w:hAnsi="Times New Roman"/>
          <w:b/>
          <w:sz w:val="28"/>
          <w:szCs w:val="28"/>
        </w:rPr>
        <w:t>1. Общие положения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 xml:space="preserve">1.1. Настоящий Порядок  разработан в соответствии с Федеральным  законом   от 26.12.2008 </w:t>
      </w:r>
      <w:hyperlink r:id="rId9" w:history="1">
        <w:r w:rsidRPr="00337FA6">
          <w:rPr>
            <w:rStyle w:val="a3"/>
            <w:rFonts w:ascii="Times New Roman" w:eastAsia="Times New Roman" w:hAnsi="Times New Roman"/>
            <w:sz w:val="28"/>
            <w:szCs w:val="28"/>
          </w:rPr>
          <w:t>N 294-ФЗ</w:t>
        </w:r>
      </w:hyperlink>
      <w:r w:rsidRPr="00337FA6">
        <w:rPr>
          <w:rFonts w:ascii="Times New Roman" w:eastAsia="Times New Roman" w:hAnsi="Times New Roman"/>
          <w:sz w:val="28"/>
          <w:szCs w:val="28"/>
        </w:rPr>
        <w:t xml:space="preserve"> "О защите прав юридических лиц и индивидуальных предпринимателей при осуществлении государственного контроля (надзора) и муниципального контроля" и рекомендациями п. 4. Постановления Правительства Новосибирской области от 06.06.2017г № 204-п «О порядке ведения видов регионального государственного контроля (надзора) и областных исполнительных органов государственной власти Новосибирской области, уполномоченных на их осуществление».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 xml:space="preserve">1.2. Порядок устанавливает процедуру ведения перечня видов муниципального контроля и органов местного самоуправления, уполномоченных на их осуществление, на территории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Новосибирской области (далее - Перечень).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 xml:space="preserve">1.3. Ведение Перечня осуществляется местной администрацией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337FA6">
        <w:rPr>
          <w:rFonts w:ascii="Times New Roman" w:eastAsia="Times New Roman" w:hAnsi="Times New Roman"/>
          <w:sz w:val="28"/>
          <w:szCs w:val="28"/>
        </w:rPr>
        <w:t xml:space="preserve">сельсовета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Новосибирской области.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  <w:r w:rsidRPr="00337FA6">
        <w:rPr>
          <w:rFonts w:ascii="Times New Roman" w:eastAsia="Times New Roman" w:hAnsi="Times New Roman"/>
          <w:b/>
          <w:sz w:val="28"/>
          <w:szCs w:val="28"/>
        </w:rPr>
        <w:t>2. Ведение Перечня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 xml:space="preserve">2.1. Перечень определяет виды муниципального контроля и органы местного самоуправления, уполномоченные на их осуществление, на территории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Новосибирской области.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bookmarkStart w:id="1" w:name="Par48"/>
      <w:bookmarkEnd w:id="1"/>
      <w:r w:rsidRPr="00337FA6">
        <w:rPr>
          <w:rFonts w:ascii="Times New Roman" w:eastAsia="Times New Roman" w:hAnsi="Times New Roman"/>
          <w:sz w:val="28"/>
          <w:szCs w:val="28"/>
        </w:rPr>
        <w:t xml:space="preserve">2.2. Ведение </w:t>
      </w:r>
      <w:hyperlink r:id="rId10" w:anchor="Par69" w:history="1">
        <w:r w:rsidRPr="00337FA6">
          <w:rPr>
            <w:rStyle w:val="a3"/>
            <w:rFonts w:ascii="Times New Roman" w:eastAsia="Times New Roman" w:hAnsi="Times New Roman"/>
            <w:sz w:val="28"/>
            <w:szCs w:val="28"/>
          </w:rPr>
          <w:t>Перечня</w:t>
        </w:r>
      </w:hyperlink>
      <w:r w:rsidRPr="00337FA6">
        <w:rPr>
          <w:rFonts w:ascii="Times New Roman" w:eastAsia="Times New Roman" w:hAnsi="Times New Roman"/>
          <w:sz w:val="28"/>
          <w:szCs w:val="28"/>
        </w:rPr>
        <w:t xml:space="preserve"> осуществляется согласно п. 1.3. настоящего Порядка, и  в соответствии с  муниципальными правовыми актами сельского поселения на  осуществление муниципального контроля в соответствующих сферах деятельности администрации, а также полномочия органа местного самоуправления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Новосибирской области на его осуществление, по форме согласно приложению к Порядку.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>2.3. В Перечень включается следующие сведения: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 xml:space="preserve">- наименование вида муниципального контроля, осуществляемого на территории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Новосибирской области;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lastRenderedPageBreak/>
        <w:t xml:space="preserve">- наименование органа местного самоуправления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Новосибирской области, уполномоченного на осуществление соответствующего вида муниципального контроля;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>- реквизиты нормативных правовых актов Российской Федерации, Новосибирской области, муниципальных правовых актов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Новосибирской области, регулирующих соответствующий вид муниципального контроля.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 xml:space="preserve">2.4. Внесение изменений в Перечень осуществляется в течение 10 дней со дня принятия (издания) муниципального правового акта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Угуйского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proofErr w:type="spellStart"/>
      <w:r w:rsidRPr="00337FA6">
        <w:rPr>
          <w:rFonts w:ascii="Times New Roman" w:eastAsia="Times New Roman" w:hAnsi="Times New Roman"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sz w:val="28"/>
          <w:szCs w:val="28"/>
        </w:rPr>
        <w:t xml:space="preserve"> района  Новосибирской области, предусмотренного </w:t>
      </w:r>
      <w:hyperlink r:id="rId11" w:anchor="Par48" w:history="1">
        <w:r w:rsidRPr="00337FA6">
          <w:rPr>
            <w:rStyle w:val="a3"/>
            <w:rFonts w:ascii="Times New Roman" w:eastAsia="Times New Roman" w:hAnsi="Times New Roman"/>
            <w:sz w:val="28"/>
            <w:szCs w:val="28"/>
          </w:rPr>
          <w:t>пунктом 2.2</w:t>
        </w:r>
      </w:hyperlink>
      <w:r w:rsidRPr="00337FA6">
        <w:rPr>
          <w:rFonts w:ascii="Times New Roman" w:eastAsia="Times New Roman" w:hAnsi="Times New Roman"/>
          <w:sz w:val="28"/>
          <w:szCs w:val="28"/>
        </w:rPr>
        <w:t xml:space="preserve"> Порядка, или внесения в него изменений.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>2.5. Перечень подлежит размещению на официальном сайте местной администрации   в информационно-телекоммуникационной сети "Интернет".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>Приложение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 w:rsidRPr="00337FA6">
        <w:rPr>
          <w:rFonts w:ascii="Times New Roman" w:eastAsia="Times New Roman" w:hAnsi="Times New Roman"/>
          <w:sz w:val="28"/>
          <w:szCs w:val="28"/>
        </w:rPr>
        <w:t>к Порядку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bookmarkStart w:id="2" w:name="Par69"/>
      <w:bookmarkEnd w:id="2"/>
      <w:r w:rsidRPr="00337FA6">
        <w:rPr>
          <w:rFonts w:ascii="Times New Roman" w:eastAsia="Times New Roman" w:hAnsi="Times New Roman"/>
          <w:b/>
          <w:sz w:val="28"/>
          <w:szCs w:val="28"/>
        </w:rPr>
        <w:t>ПЕРЕЧЕНЬ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 w:rsidRPr="00337FA6">
        <w:rPr>
          <w:rFonts w:ascii="Times New Roman" w:eastAsia="Times New Roman" w:hAnsi="Times New Roman"/>
          <w:b/>
          <w:sz w:val="28"/>
          <w:szCs w:val="28"/>
        </w:rPr>
        <w:t xml:space="preserve">видов муниципального контроля и органов местного самоуправления, уполномоченных на их осуществление,  на территории </w:t>
      </w:r>
      <w:proofErr w:type="spellStart"/>
      <w:r>
        <w:rPr>
          <w:rFonts w:ascii="Times New Roman" w:eastAsia="Times New Roman" w:hAnsi="Times New Roman"/>
          <w:b/>
          <w:sz w:val="28"/>
          <w:szCs w:val="28"/>
        </w:rPr>
        <w:t>Угуйского</w:t>
      </w:r>
      <w:proofErr w:type="spellEnd"/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  <w:bookmarkStart w:id="3" w:name="_GoBack"/>
      <w:bookmarkEnd w:id="3"/>
      <w:r w:rsidRPr="00337FA6">
        <w:rPr>
          <w:rFonts w:ascii="Times New Roman" w:eastAsia="Times New Roman" w:hAnsi="Times New Roman"/>
          <w:b/>
          <w:sz w:val="28"/>
          <w:szCs w:val="28"/>
        </w:rPr>
        <w:t xml:space="preserve">сельсовета </w:t>
      </w:r>
      <w:proofErr w:type="spellStart"/>
      <w:r w:rsidRPr="00337FA6">
        <w:rPr>
          <w:rFonts w:ascii="Times New Roman" w:eastAsia="Times New Roman" w:hAnsi="Times New Roman"/>
          <w:b/>
          <w:sz w:val="28"/>
          <w:szCs w:val="28"/>
        </w:rPr>
        <w:t>Усть-Таркского</w:t>
      </w:r>
      <w:proofErr w:type="spellEnd"/>
      <w:r w:rsidRPr="00337FA6">
        <w:rPr>
          <w:rFonts w:ascii="Times New Roman" w:eastAsia="Times New Roman" w:hAnsi="Times New Roman"/>
          <w:b/>
          <w:sz w:val="28"/>
          <w:szCs w:val="28"/>
        </w:rPr>
        <w:t xml:space="preserve"> района  Новосибирской области</w:t>
      </w: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10348" w:type="dxa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1"/>
        <w:gridCol w:w="2128"/>
        <w:gridCol w:w="3205"/>
        <w:gridCol w:w="4394"/>
      </w:tblGrid>
      <w:tr w:rsidR="00337FA6" w:rsidRPr="00337FA6" w:rsidTr="00333D7B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N п.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 xml:space="preserve">Наименование вида муниципального контроля, осуществляемого на территории _______ сельсовета </w:t>
            </w:r>
            <w:proofErr w:type="spellStart"/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Усть-Таркского</w:t>
            </w:r>
            <w:proofErr w:type="spellEnd"/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 xml:space="preserve"> района  Новосибирской области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 xml:space="preserve">Наименование органа местного самоуправления _______ сельсовета </w:t>
            </w:r>
            <w:proofErr w:type="spellStart"/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Усть-Таркского</w:t>
            </w:r>
            <w:proofErr w:type="spellEnd"/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 xml:space="preserve"> района  Новосибирской области уполномоченного на осуществление соответствующего вида муниципального контроля.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 xml:space="preserve">Реквизиты нормативных правовых актов Российской Федерации, Новосибирской области, муниципальных правовых актов  _______ сельсовета </w:t>
            </w:r>
            <w:proofErr w:type="spellStart"/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Усть-Таркского</w:t>
            </w:r>
            <w:proofErr w:type="spellEnd"/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 xml:space="preserve"> района  Новосибирской области, регулирующих соответствующий вид муниципального контроля</w:t>
            </w:r>
          </w:p>
        </w:tc>
      </w:tr>
      <w:tr w:rsidR="00337FA6" w:rsidRPr="00337FA6" w:rsidTr="00333D7B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</w:tr>
      <w:tr w:rsidR="00337FA6" w:rsidRPr="00337FA6" w:rsidTr="00333D7B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Муниципальный  контроль за особо охраняемыми природными территориями местного значения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 xml:space="preserve">Сельская администрация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hAnsi="Times New Roman"/>
                <w:sz w:val="28"/>
                <w:szCs w:val="28"/>
              </w:rPr>
              <w:t xml:space="preserve">Ст.72 Земельного Кодекса РФ </w:t>
            </w: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от 25.10.2001 N 136-ФЗ (ред. от 29.07.2017)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ст. 13. Федерального закона № 131-ФЗ от 06.10.2003г «Об общих принципах организации местного самоуправления в Российской Федерации»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Постановление Правительства РФ от 26.12.2014 N 1515"Об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контроль"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Постановление Правительства Новосибирской области от 02.11.2015 N 392-п (ред. от 11.10.2016) "Об установлении Порядка осуществления муниципального земельного контроля на территории Новосибирской области"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337FA6" w:rsidRPr="00337FA6" w:rsidTr="00333D7B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Муниципальный жилищный контроль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Сельская администрация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hAnsi="Times New Roman"/>
                <w:sz w:val="28"/>
                <w:szCs w:val="28"/>
              </w:rPr>
              <w:t xml:space="preserve">Ст. 20 Жилищного кодекса  РФ </w:t>
            </w: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от 29.12.2004 N 188-ФЗ (ред. от 29.07.2017)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ст. 13. Федерального закона № 131-ФЗ от 06.10.2003г «Об общих принципах организации местного самоуправления в Российской Федерации»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Закон Новосибирской области от 10.12.2012 N 280-О</w:t>
            </w:r>
            <w:proofErr w:type="gramStart"/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З(</w:t>
            </w:r>
            <w:proofErr w:type="gramEnd"/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ред. от 28.03.2017)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 xml:space="preserve">"О порядке осуществления муниципального жилищного контроля на территории Новосибирской области и порядке </w:t>
            </w: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жилищного надзора на территории Новосибирской области"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  <w:t>Реквизиты вашего НПА (Адм. регламента)     «О порядке  муниципального жилищного контроля»</w:t>
            </w:r>
          </w:p>
        </w:tc>
      </w:tr>
      <w:tr w:rsidR="00337FA6" w:rsidRPr="00337FA6" w:rsidTr="00333D7B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Муниципальный </w:t>
            </w:r>
            <w:proofErr w:type="gramStart"/>
            <w:r w:rsidRPr="00337FA6">
              <w:rPr>
                <w:rFonts w:ascii="Times New Roman" w:hAnsi="Times New Roman"/>
                <w:color w:val="000000"/>
                <w:sz w:val="28"/>
                <w:szCs w:val="28"/>
              </w:rPr>
              <w:t>контроль за</w:t>
            </w:r>
            <w:proofErr w:type="gramEnd"/>
            <w:r w:rsidRPr="00337F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сохранностью автомобильных дорог местного значения в границах населенных пунктов поселения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Сельская администрация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7FA6">
              <w:rPr>
                <w:rFonts w:ascii="Times New Roman" w:hAnsi="Times New Roman"/>
                <w:sz w:val="28"/>
                <w:szCs w:val="28"/>
              </w:rPr>
              <w:t>Ст. 13.1 Федерального закона от 08.11.2007 N 257-ФЗ (ред. от 07.02.2017)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ст. 13. Федерального закона № 131-ФЗ от 06.10.2003г «Об общих принципах организации местного самоуправления в Российской Федерации»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  <w:t xml:space="preserve">Реквизиты вашего НПА (Адм. регламента)      «О порядке муниципального </w:t>
            </w:r>
            <w:proofErr w:type="gramStart"/>
            <w:r w:rsidRPr="00337FA6"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  <w:t>контроля за</w:t>
            </w:r>
            <w:proofErr w:type="gramEnd"/>
            <w:r w:rsidRPr="00337FA6"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  <w:t xml:space="preserve"> сохранностью автомобильных дорог местного значения»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337FA6" w:rsidRPr="00337FA6" w:rsidTr="00333D7B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hAnsi="Times New Roman"/>
                <w:sz w:val="28"/>
                <w:szCs w:val="28"/>
              </w:rPr>
              <w:t xml:space="preserve">Муниципальный контроль в области </w:t>
            </w:r>
            <w:r w:rsidRPr="00337FA6">
              <w:rPr>
                <w:rFonts w:ascii="Times New Roman" w:hAnsi="Times New Roman"/>
                <w:sz w:val="28"/>
                <w:szCs w:val="28"/>
              </w:rPr>
              <w:lastRenderedPageBreak/>
              <w:t>торговой деятельности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Сельская администрация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7FA6">
              <w:rPr>
                <w:rFonts w:ascii="Times New Roman" w:hAnsi="Times New Roman"/>
                <w:sz w:val="28"/>
                <w:szCs w:val="28"/>
              </w:rPr>
              <w:t xml:space="preserve">Ст. 16 Федерального закона от 28.12.2009 N 381-ФЗ (ред. от 03.07.2016) "Об основах </w:t>
            </w:r>
            <w:r w:rsidRPr="00337FA6">
              <w:rPr>
                <w:rFonts w:ascii="Times New Roman" w:hAnsi="Times New Roman"/>
                <w:sz w:val="28"/>
                <w:szCs w:val="28"/>
              </w:rPr>
              <w:lastRenderedPageBreak/>
              <w:t>государственного регулирования торговой деятельности в Российской Федерации".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7FA6">
              <w:rPr>
                <w:rFonts w:ascii="Times New Roman" w:hAnsi="Times New Roman"/>
                <w:sz w:val="28"/>
                <w:szCs w:val="28"/>
              </w:rPr>
              <w:t>Гл. 2 Федерального  закона от 26.12.2008 N 294-ФЗ (ред. от 01.05.2017) "О защите прав юридических лиц и индивидуальных предпринимателей при осуществлении государственного контроля (надзора) и муниципального контроля" (с изм. и доп., вступ. в силу с 01.07.2017)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  <w:t>Реквизиты вашего НПА (Адм. регламента)     «О порядке муниципального контроля в сфере торговли»</w:t>
            </w:r>
          </w:p>
        </w:tc>
      </w:tr>
      <w:tr w:rsidR="00337FA6" w:rsidRPr="00337FA6" w:rsidTr="00333D7B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hAnsi="Times New Roman"/>
                <w:sz w:val="28"/>
                <w:szCs w:val="28"/>
              </w:rPr>
              <w:t>Муниципальный контроль в сфере благоустройства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Сельская администрация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7FA6">
              <w:rPr>
                <w:rFonts w:ascii="Times New Roman" w:hAnsi="Times New Roman"/>
                <w:sz w:val="28"/>
                <w:szCs w:val="28"/>
              </w:rPr>
              <w:t>Ст. 16 Федерального закона от 06.10.2003 N 131-ФЗ (ред. от 07.06.2017) "Об общих принципах организации местного самоуправления в Российской Федерации" (с изм. и доп., вступ. в силу с 28.06.2017).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ст. 13. Федерального закона № 131-ФЗ от 06.10.2003г «Об общих принципах организации местного самоуправления в Российской Федерации»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  <w:t>Реквизиты вашего НПА (Адм. регламента)      «О контроле в сфере благоустройства»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337FA6" w:rsidRPr="00337FA6" w:rsidTr="00333D7B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Муниципальный финансовый контроль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Сельская администрация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Гл. 26 Бюджетного кодекса РФ от 31.07.1998 N 145-ФЗ (ред. от 27.11.2017)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Приказ Минфина России от 22.07.2016 N 120н</w:t>
            </w:r>
            <w:proofErr w:type="gramStart"/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"О</w:t>
            </w:r>
            <w:proofErr w:type="gramEnd"/>
            <w:r w:rsidRPr="00337FA6">
              <w:rPr>
                <w:rFonts w:ascii="Times New Roman" w:eastAsia="Times New Roman" w:hAnsi="Times New Roman"/>
                <w:sz w:val="28"/>
                <w:szCs w:val="28"/>
              </w:rPr>
              <w:t>б утверждении общих требований к порядку взаимодействия при осуществлении контроля финансовых органов субъектов Российской Федерации и муниципальных образований, органов управления государственными внебюджетными фондами с субъектами контроля, указанными в пунктах 4 и 5 Правил осуществления контроля, предусмотренного частью 5 статьи 99 Федерального закона "О контрактной системе в сфере закупок товаров, работ, услуг для обеспечения государственных и муниципальных нужд", утвержденных постановлением Правительства Российской Федерации от 12 декабря 2015 г. N 1367"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  <w:r w:rsidRPr="00337FA6"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  <w:t xml:space="preserve">Реквизиты </w:t>
            </w:r>
            <w:proofErr w:type="gramStart"/>
            <w:r w:rsidRPr="00337FA6"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  <w:t>вашего</w:t>
            </w:r>
            <w:proofErr w:type="gramEnd"/>
            <w:r w:rsidRPr="00337FA6"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  <w:t xml:space="preserve"> НПА «О муниципальном  внутреннем финансовом контроле»</w:t>
            </w:r>
          </w:p>
          <w:p w:rsidR="00337FA6" w:rsidRPr="00337FA6" w:rsidRDefault="00337FA6" w:rsidP="00333D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337FA6" w:rsidRPr="00337FA6" w:rsidRDefault="00337FA6" w:rsidP="00337FA6">
      <w:pPr>
        <w:rPr>
          <w:rFonts w:ascii="Times New Roman" w:hAnsi="Times New Roman"/>
          <w:sz w:val="28"/>
          <w:szCs w:val="28"/>
        </w:rPr>
      </w:pPr>
    </w:p>
    <w:p w:rsidR="00337FA6" w:rsidRPr="00337FA6" w:rsidRDefault="00337FA6" w:rsidP="00337FA6">
      <w:pPr>
        <w:rPr>
          <w:rFonts w:ascii="Times New Roman" w:hAnsi="Times New Roman"/>
          <w:sz w:val="28"/>
          <w:szCs w:val="28"/>
        </w:rPr>
      </w:pPr>
    </w:p>
    <w:p w:rsidR="00F60DB6" w:rsidRPr="00337FA6" w:rsidRDefault="00F60DB6">
      <w:pPr>
        <w:rPr>
          <w:rFonts w:ascii="Times New Roman" w:hAnsi="Times New Roman"/>
          <w:sz w:val="28"/>
          <w:szCs w:val="28"/>
        </w:rPr>
      </w:pPr>
    </w:p>
    <w:sectPr w:rsidR="00F60DB6" w:rsidRPr="00337F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FA6"/>
    <w:rsid w:val="00337FA6"/>
    <w:rsid w:val="00F60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FA6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37FA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FA6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37F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&#1055;&#1088;&#1086;&#1082;&#1091;&#1088;&#1086;&#1088;&#1091;%20&#1087;&#1086;%20&#1084;&#1077;&#1089;&#1090;&#1072;&#1084;%20&#1087;&#1088;&#1086;&#1074;&#1077;&#1076;&#1077;&#1085;&#1084;&#1080;&#1103;%20&#1074;&#1089;&#1090;&#1088;&#1077;&#1095;%20%20&#1089;%20&#1080;&#1079;&#1073;&#1080;&#1088;&#1072;&#1090;&#1077;&#1083;&#1103;&#1084;&#1080;doc.doc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BFA0BA49022A2B05A0D07070842F51E72D1669AB52BBC0C5EBA89BA0429B26D3814E3E052892F8024DE8EEBK1EAE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BFA0BA49022A2B05A0D190A1E2EAB1779D23B92B122B35D06E98FED5B79B4387854E5B511CD2284K2EDE" TargetMode="External"/><Relationship Id="rId11" Type="http://schemas.openxmlformats.org/officeDocument/2006/relationships/hyperlink" Target="&#1055;&#1088;&#1086;&#1082;&#1091;&#1088;&#1086;&#1088;&#1091;%20&#1087;&#1086;%20&#1084;&#1077;&#1089;&#1090;&#1072;&#1084;%20&#1087;&#1088;&#1086;&#1074;&#1077;&#1076;&#1077;&#1085;&#1084;&#1080;&#1103;%20&#1074;&#1089;&#1090;&#1088;&#1077;&#1095;%20%20&#1089;%20&#1080;&#1079;&#1073;&#1080;&#1088;&#1072;&#1090;&#1077;&#1083;&#1103;&#1084;&#1080;doc.doc" TargetMode="External"/><Relationship Id="rId5" Type="http://schemas.openxmlformats.org/officeDocument/2006/relationships/hyperlink" Target="&#1055;&#1088;&#1086;&#1082;&#1091;&#1088;&#1086;&#1088;&#1091;%20&#1087;&#1086;%20&#1084;&#1077;&#1089;&#1090;&#1072;&#1084;%20&#1087;&#1088;&#1086;&#1074;&#1077;&#1076;&#1077;&#1085;&#1084;&#1080;&#1103;%20&#1074;&#1089;&#1090;&#1088;&#1077;&#1095;%20%20&#1089;%20&#1080;&#1079;&#1073;&#1080;&#1088;&#1072;&#1090;&#1077;&#1083;&#1103;&#1084;&#1080;doc.doc" TargetMode="External"/><Relationship Id="rId10" Type="http://schemas.openxmlformats.org/officeDocument/2006/relationships/hyperlink" Target="&#1055;&#1088;&#1086;&#1082;&#1091;&#1088;&#1086;&#1088;&#1091;%20&#1087;&#1086;%20&#1084;&#1077;&#1089;&#1090;&#1072;&#1084;%20&#1087;&#1088;&#1086;&#1074;&#1077;&#1076;&#1077;&#1085;&#1084;&#1080;&#1103;%20&#1074;&#1089;&#1090;&#1088;&#1077;&#1095;%20%20&#1089;%20&#1080;&#1079;&#1073;&#1080;&#1088;&#1072;&#1090;&#1077;&#1083;&#1103;&#1084;&#1080;doc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BFA0BA49022A2B05A0D190A1E2EAB1779D23B92B122B35D06E98FED5B79B4387854E5B511CD2284K2E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1529</Words>
  <Characters>8718</Characters>
  <Application>Microsoft Office Word</Application>
  <DocSecurity>0</DocSecurity>
  <Lines>72</Lines>
  <Paragraphs>20</Paragraphs>
  <ScaleCrop>false</ScaleCrop>
  <Company/>
  <LinksUpToDate>false</LinksUpToDate>
  <CharactersWithSpaces>10227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1</cp:revision>
  <dcterms:created xsi:type="dcterms:W3CDTF">2018-02-15T04:18:00Z</dcterms:created>
  <dcterms:modified xsi:type="dcterms:W3CDTF">2018-02-15T04:25:00Z</dcterms:modified>
</cp:coreProperties>
</file>