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B6" w:rsidRPr="00D45617" w:rsidRDefault="00EA26B6" w:rsidP="00E9360C">
      <w:pPr>
        <w:jc w:val="center"/>
      </w:pPr>
      <w:r w:rsidRPr="00D45617">
        <w:rPr>
          <w:b/>
          <w:bCs/>
          <w:color w:val="000000"/>
        </w:rPr>
        <w:t>СОВЕТ ДЕПУТАТОВ</w:t>
      </w:r>
    </w:p>
    <w:p w:rsidR="00EA26B6" w:rsidRPr="00D45617" w:rsidRDefault="00A6093E" w:rsidP="00E9360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УГУЙСКОГО</w:t>
      </w:r>
      <w:r w:rsidR="00EA26B6" w:rsidRPr="00D45617">
        <w:rPr>
          <w:b/>
          <w:bCs/>
          <w:color w:val="000000"/>
        </w:rPr>
        <w:t xml:space="preserve">  СЕЛЬСОВЕТА </w:t>
      </w:r>
    </w:p>
    <w:p w:rsidR="00EA26B6" w:rsidRPr="00D45617" w:rsidRDefault="00EA26B6" w:rsidP="00E9360C">
      <w:pPr>
        <w:shd w:val="clear" w:color="auto" w:fill="FFFFFF"/>
        <w:autoSpaceDE w:val="0"/>
        <w:autoSpaceDN w:val="0"/>
        <w:adjustRightInd w:val="0"/>
        <w:jc w:val="center"/>
      </w:pPr>
      <w:r w:rsidRPr="00D45617">
        <w:rPr>
          <w:b/>
          <w:bCs/>
          <w:color w:val="000000"/>
        </w:rPr>
        <w:t>УСТЬ-ТАРКСКОГО РАЙОНА</w:t>
      </w:r>
      <w:r w:rsidRPr="00D45617">
        <w:t xml:space="preserve">  </w:t>
      </w:r>
      <w:r w:rsidRPr="00D45617">
        <w:rPr>
          <w:b/>
          <w:bCs/>
          <w:color w:val="000000"/>
        </w:rPr>
        <w:t>НОВОСИБИРСКОЙ ОБЛАСТИ</w:t>
      </w:r>
    </w:p>
    <w:p w:rsidR="00EA26B6" w:rsidRPr="00D45617" w:rsidRDefault="00EA26B6" w:rsidP="00E936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A26B6" w:rsidRPr="00D45617" w:rsidRDefault="00EA26B6" w:rsidP="00E9360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45617">
        <w:rPr>
          <w:b/>
          <w:bCs/>
          <w:color w:val="000000"/>
        </w:rPr>
        <w:t xml:space="preserve"> пятого  созыва </w:t>
      </w:r>
    </w:p>
    <w:p w:rsidR="00EA26B6" w:rsidRPr="00663002" w:rsidRDefault="00EA26B6" w:rsidP="0066300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 </w:t>
      </w:r>
    </w:p>
    <w:p w:rsidR="00EA26B6" w:rsidRPr="00D45617" w:rsidRDefault="00EA26B6" w:rsidP="00E9360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45617">
        <w:rPr>
          <w:b/>
          <w:bCs/>
          <w:color w:val="000000"/>
        </w:rPr>
        <w:t>(</w:t>
      </w:r>
      <w:r>
        <w:rPr>
          <w:b/>
          <w:bCs/>
          <w:color w:val="000000"/>
        </w:rPr>
        <w:t>тридцать третья</w:t>
      </w:r>
      <w:r w:rsidRPr="00D45617">
        <w:rPr>
          <w:b/>
          <w:bCs/>
          <w:color w:val="000000"/>
        </w:rPr>
        <w:t xml:space="preserve"> сессии)</w:t>
      </w:r>
    </w:p>
    <w:p w:rsidR="00EA26B6" w:rsidRPr="00D45617" w:rsidRDefault="00EA26B6" w:rsidP="00E9360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A26B6" w:rsidRPr="00D45617" w:rsidRDefault="00EA26B6" w:rsidP="00D45617">
      <w:pPr>
        <w:shd w:val="clear" w:color="auto" w:fill="FFFFFF"/>
        <w:autoSpaceDE w:val="0"/>
        <w:autoSpaceDN w:val="0"/>
        <w:adjustRightInd w:val="0"/>
        <w:jc w:val="center"/>
      </w:pPr>
      <w:r w:rsidRPr="00D45617">
        <w:rPr>
          <w:b/>
          <w:bCs/>
          <w:color w:val="000000"/>
        </w:rPr>
        <w:t>РЕШЕНИЕ</w:t>
      </w:r>
    </w:p>
    <w:p w:rsidR="00EA26B6" w:rsidRPr="00D45617" w:rsidRDefault="00EA26B6" w:rsidP="00E9360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D45617">
        <w:rPr>
          <w:color w:val="000000"/>
        </w:rPr>
        <w:t xml:space="preserve">         </w:t>
      </w:r>
      <w:r w:rsidR="00A6093E" w:rsidRPr="00D45617">
        <w:rPr>
          <w:b/>
          <w:bCs/>
          <w:color w:val="000000"/>
        </w:rPr>
        <w:t>О</w:t>
      </w:r>
      <w:r w:rsidRPr="00D45617">
        <w:rPr>
          <w:b/>
          <w:bCs/>
          <w:color w:val="000000"/>
        </w:rPr>
        <w:t>т</w:t>
      </w:r>
      <w:r w:rsidR="00A6093E">
        <w:rPr>
          <w:b/>
          <w:bCs/>
          <w:color w:val="000000"/>
        </w:rPr>
        <w:t xml:space="preserve"> 26</w:t>
      </w:r>
      <w:r w:rsidRPr="00D45617">
        <w:rPr>
          <w:b/>
          <w:bCs/>
          <w:color w:val="000000"/>
        </w:rPr>
        <w:t xml:space="preserve"> </w:t>
      </w:r>
      <w:r w:rsidR="000D2DB2">
        <w:rPr>
          <w:b/>
          <w:bCs/>
          <w:color w:val="000000"/>
        </w:rPr>
        <w:t>.12.2019</w:t>
      </w:r>
      <w:r>
        <w:rPr>
          <w:b/>
          <w:bCs/>
          <w:color w:val="000000"/>
        </w:rPr>
        <w:t xml:space="preserve"> </w:t>
      </w:r>
      <w:r w:rsidRPr="00D45617">
        <w:rPr>
          <w:b/>
          <w:bCs/>
          <w:color w:val="000000"/>
        </w:rPr>
        <w:tab/>
        <w:t xml:space="preserve">                                                                                                    № </w:t>
      </w:r>
      <w:r w:rsidR="00A6093E">
        <w:rPr>
          <w:b/>
          <w:bCs/>
          <w:color w:val="000000"/>
        </w:rPr>
        <w:t>183</w:t>
      </w:r>
      <w:r w:rsidR="000D2DB2">
        <w:rPr>
          <w:b/>
          <w:bCs/>
          <w:color w:val="000000"/>
        </w:rPr>
        <w:t xml:space="preserve"> </w:t>
      </w:r>
    </w:p>
    <w:p w:rsidR="00EA26B6" w:rsidRPr="00D45617" w:rsidRDefault="00EA26B6" w:rsidP="00E9360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 w:rsidRPr="00D45617">
        <w:rPr>
          <w:color w:val="000000"/>
        </w:rPr>
        <w:t>с</w:t>
      </w:r>
      <w:proofErr w:type="gramStart"/>
      <w:r w:rsidRPr="00D45617">
        <w:rPr>
          <w:color w:val="000000"/>
        </w:rPr>
        <w:t>.</w:t>
      </w:r>
      <w:r w:rsidR="00A6093E">
        <w:rPr>
          <w:color w:val="000000"/>
        </w:rPr>
        <w:t>У</w:t>
      </w:r>
      <w:proofErr w:type="gramEnd"/>
      <w:r w:rsidR="00A6093E">
        <w:rPr>
          <w:color w:val="000000"/>
        </w:rPr>
        <w:t>гуй</w:t>
      </w:r>
      <w:proofErr w:type="spellEnd"/>
    </w:p>
    <w:p w:rsidR="00EA26B6" w:rsidRPr="00D45617" w:rsidRDefault="00EA26B6" w:rsidP="00E9360C">
      <w:pPr>
        <w:jc w:val="center"/>
      </w:pPr>
    </w:p>
    <w:p w:rsidR="00EA26B6" w:rsidRPr="00D45617" w:rsidRDefault="00EA26B6" w:rsidP="00D45617">
      <w:pPr>
        <w:pStyle w:val="ConsPlusNormal"/>
        <w:ind w:firstLine="540"/>
        <w:jc w:val="center"/>
        <w:rPr>
          <w:b/>
          <w:bCs/>
        </w:rPr>
      </w:pPr>
      <w:r w:rsidRPr="00D45617">
        <w:rPr>
          <w:b/>
          <w:bCs/>
        </w:rPr>
        <w:t>О пе</w:t>
      </w:r>
      <w:r w:rsidR="000D2DB2">
        <w:rPr>
          <w:b/>
          <w:bCs/>
        </w:rPr>
        <w:t xml:space="preserve">редаче администрацией </w:t>
      </w:r>
      <w:proofErr w:type="spellStart"/>
      <w:r w:rsidR="00A6093E">
        <w:rPr>
          <w:b/>
          <w:bCs/>
        </w:rPr>
        <w:t>Угуйского</w:t>
      </w:r>
      <w:proofErr w:type="spellEnd"/>
      <w:r w:rsidRPr="00D45617">
        <w:rPr>
          <w:b/>
          <w:bCs/>
        </w:rPr>
        <w:t xml:space="preserve"> сельсовета </w:t>
      </w:r>
      <w:proofErr w:type="spellStart"/>
      <w:r w:rsidRPr="00D45617">
        <w:rPr>
          <w:b/>
          <w:bCs/>
        </w:rPr>
        <w:t>Усть-Таркского</w:t>
      </w:r>
      <w:proofErr w:type="spellEnd"/>
      <w:r w:rsidRPr="00D45617">
        <w:rPr>
          <w:b/>
          <w:bCs/>
        </w:rPr>
        <w:t xml:space="preserve"> района Новосибирской области администрации Усть-Таркского района Новосибирской области </w:t>
      </w:r>
      <w:r>
        <w:rPr>
          <w:b/>
          <w:bCs/>
        </w:rPr>
        <w:t xml:space="preserve"> </w:t>
      </w:r>
      <w:r w:rsidRPr="00D45617">
        <w:rPr>
          <w:b/>
          <w:bCs/>
        </w:rPr>
        <w:t xml:space="preserve"> полномочий по решению вопросов местного значения</w:t>
      </w:r>
    </w:p>
    <w:p w:rsidR="00EA26B6" w:rsidRPr="00D45617" w:rsidRDefault="00EA26B6" w:rsidP="00E9360C">
      <w:pPr>
        <w:pStyle w:val="ac"/>
      </w:pPr>
    </w:p>
    <w:p w:rsidR="00EA26B6" w:rsidRPr="00D45617" w:rsidRDefault="00EA26B6" w:rsidP="00E9360C">
      <w:pPr>
        <w:ind w:firstLine="567"/>
        <w:jc w:val="both"/>
      </w:pPr>
    </w:p>
    <w:p w:rsidR="00EA26B6" w:rsidRPr="00D45617" w:rsidRDefault="00EA26B6" w:rsidP="00E9360C">
      <w:pPr>
        <w:ind w:firstLine="567"/>
        <w:jc w:val="both"/>
      </w:pPr>
      <w:r w:rsidRPr="00D45617">
        <w:rPr>
          <w:lang w:eastAsia="en-US"/>
        </w:rPr>
        <w:t>Руководствуясь частью 4 статьи 15 Федерального закона от 06.02.2003 №131-ФЗ «Об общих принципах организации  местного самоуправления в Российской Федерации», Бюджетным кодексом Российской Федерации,</w:t>
      </w:r>
      <w:r w:rsidRPr="00D45617">
        <w:t xml:space="preserve"> Уставом  </w:t>
      </w:r>
      <w:proofErr w:type="spellStart"/>
      <w:r w:rsidR="00A6093E">
        <w:t>Угуйского</w:t>
      </w:r>
      <w:proofErr w:type="spellEnd"/>
      <w:r w:rsidR="00A6093E">
        <w:t xml:space="preserve"> </w:t>
      </w:r>
      <w:r w:rsidRPr="00D45617">
        <w:t xml:space="preserve">сельсовета </w:t>
      </w:r>
      <w:proofErr w:type="spellStart"/>
      <w:r w:rsidRPr="00D45617">
        <w:t>Усть-Таркского</w:t>
      </w:r>
      <w:proofErr w:type="spellEnd"/>
      <w:r w:rsidRPr="00D45617">
        <w:t xml:space="preserve"> района Новосибирской обл</w:t>
      </w:r>
      <w:r w:rsidR="000D2DB2">
        <w:t xml:space="preserve">асти, Совет депутатов </w:t>
      </w:r>
      <w:proofErr w:type="spellStart"/>
      <w:r w:rsidR="00A6093E">
        <w:t>Угуйского</w:t>
      </w:r>
      <w:proofErr w:type="spellEnd"/>
      <w:r w:rsidRPr="00D45617">
        <w:t xml:space="preserve"> сельсовета </w:t>
      </w:r>
      <w:proofErr w:type="spellStart"/>
      <w:r w:rsidRPr="00D45617">
        <w:t>Усть-Таркского</w:t>
      </w:r>
      <w:proofErr w:type="spellEnd"/>
      <w:r w:rsidRPr="00D45617">
        <w:t xml:space="preserve"> района Новосибирской области, </w:t>
      </w:r>
      <w:r w:rsidRPr="00D45617">
        <w:rPr>
          <w:b/>
          <w:bCs/>
        </w:rPr>
        <w:t>РЕШИЛ:</w:t>
      </w:r>
      <w:r w:rsidRPr="00D45617">
        <w:t xml:space="preserve"> </w:t>
      </w:r>
    </w:p>
    <w:p w:rsidR="00EA26B6" w:rsidRPr="00D45617" w:rsidRDefault="00EA26B6" w:rsidP="00E9360C">
      <w:pPr>
        <w:jc w:val="both"/>
      </w:pPr>
      <w:r w:rsidRPr="00D45617">
        <w:tab/>
        <w:t>1. Передать</w:t>
      </w:r>
      <w:r w:rsidRPr="00D45617">
        <w:rPr>
          <w:lang w:eastAsia="en-US"/>
        </w:rPr>
        <w:t xml:space="preserve"> </w:t>
      </w:r>
      <w:r w:rsidRPr="00D45617">
        <w:t>администрации Усть-Таркского района Новосибирской области полномочия по решению вопросов местного значения:</w:t>
      </w:r>
    </w:p>
    <w:p w:rsidR="00EA26B6" w:rsidRPr="00D45617" w:rsidRDefault="00EA26B6" w:rsidP="00D45617">
      <w:pPr>
        <w:pStyle w:val="ConsPlusNormal"/>
        <w:ind w:firstLine="540"/>
        <w:jc w:val="both"/>
      </w:pPr>
      <w:r w:rsidRPr="00D45617">
        <w:rPr>
          <w:b/>
          <w:bCs/>
          <w:color w:val="000000"/>
        </w:rPr>
        <w:t xml:space="preserve"> </w:t>
      </w:r>
      <w:r w:rsidRPr="00D45617">
        <w:rPr>
          <w:color w:val="000000"/>
        </w:rPr>
        <w:t xml:space="preserve">- </w:t>
      </w:r>
      <w:r w:rsidRPr="00D45617">
        <w:t>создание условий для организации досуга и обеспечения жителей поселения услугами организаций культуры.</w:t>
      </w:r>
    </w:p>
    <w:p w:rsidR="00EA26B6" w:rsidRPr="00D45617" w:rsidRDefault="00EA26B6" w:rsidP="00E9360C">
      <w:pPr>
        <w:ind w:firstLine="567"/>
        <w:jc w:val="both"/>
      </w:pPr>
      <w:r w:rsidRPr="00D45617">
        <w:t>2. Передать</w:t>
      </w:r>
      <w:r w:rsidRPr="00D45617">
        <w:rPr>
          <w:lang w:eastAsia="en-US"/>
        </w:rPr>
        <w:t xml:space="preserve"> </w:t>
      </w:r>
      <w:r w:rsidRPr="00D45617">
        <w:t xml:space="preserve">администрации Усть-Таркского района Новосибирской области полномочия, указанные в пункте 1 настоящего решения на основании соглашения являющегося приложением к настоящему решению. </w:t>
      </w:r>
    </w:p>
    <w:p w:rsidR="00EA26B6" w:rsidRPr="00D45617" w:rsidRDefault="00EA26B6" w:rsidP="00E9360C">
      <w:pPr>
        <w:ind w:firstLine="567"/>
        <w:jc w:val="both"/>
      </w:pPr>
      <w:r w:rsidRPr="00D45617">
        <w:t xml:space="preserve">3. Администрации </w:t>
      </w:r>
      <w:proofErr w:type="spellStart"/>
      <w:r w:rsidR="00A6093E">
        <w:t>Угуйского</w:t>
      </w:r>
      <w:proofErr w:type="spellEnd"/>
      <w:r w:rsidR="00A6093E">
        <w:t xml:space="preserve"> </w:t>
      </w:r>
      <w:r w:rsidRPr="00D45617">
        <w:t xml:space="preserve">сельсовета  </w:t>
      </w:r>
      <w:proofErr w:type="spellStart"/>
      <w:r w:rsidRPr="00D45617">
        <w:t>Усть-Таркского</w:t>
      </w:r>
      <w:proofErr w:type="spellEnd"/>
      <w:r w:rsidRPr="00D45617">
        <w:t xml:space="preserve"> района Новосибирской области заключить с администрацией Усть-Таркского района Новосибирской области Соглашение о передаче полномочий, указанных в пункте первом настоящего решения.</w:t>
      </w:r>
    </w:p>
    <w:p w:rsidR="00EA26B6" w:rsidRPr="00D45617" w:rsidRDefault="00EA26B6" w:rsidP="00E9360C">
      <w:pPr>
        <w:ind w:firstLine="567"/>
        <w:jc w:val="both"/>
      </w:pPr>
      <w:r w:rsidRPr="00D45617">
        <w:t>4. Финансовое обеспечение полномочий, указанных в пункте 1 настоящего решения, осуществляется путем предоставления бюджету Усть-Таркского района Новосибирской области межбюджетных трансфертов, предусмотренных в бюджете</w:t>
      </w:r>
      <w:r w:rsidR="00A6093E">
        <w:t xml:space="preserve"> </w:t>
      </w:r>
      <w:proofErr w:type="spellStart"/>
      <w:r w:rsidR="00A6093E">
        <w:t>Угуйского</w:t>
      </w:r>
      <w:proofErr w:type="spellEnd"/>
      <w:r w:rsidRPr="00D45617">
        <w:t xml:space="preserve"> сельсовета  </w:t>
      </w:r>
      <w:proofErr w:type="spellStart"/>
      <w:r w:rsidRPr="00D45617">
        <w:t>Усть-Таркского</w:t>
      </w:r>
      <w:proofErr w:type="spellEnd"/>
      <w:r w:rsidRPr="00D45617">
        <w:t xml:space="preserve"> района Новосибирской области на очередной финансовый год.</w:t>
      </w:r>
    </w:p>
    <w:p w:rsidR="00EA26B6" w:rsidRPr="00D45617" w:rsidRDefault="00EA26B6" w:rsidP="00E9360C">
      <w:pPr>
        <w:ind w:firstLine="567"/>
        <w:jc w:val="both"/>
      </w:pPr>
      <w:r w:rsidRPr="00D45617">
        <w:t>5. Настоящее решение вступает в силу со дня его официального опубликования и распространяется на правоот</w:t>
      </w:r>
      <w:r w:rsidR="000D2DB2">
        <w:t>ношения, возникшие с  01.01.2020г.</w:t>
      </w:r>
      <w:r w:rsidRPr="00D45617">
        <w:t xml:space="preserve">  </w:t>
      </w:r>
    </w:p>
    <w:p w:rsidR="00EA26B6" w:rsidRPr="00D45617" w:rsidRDefault="00EA26B6" w:rsidP="00E9360C">
      <w:pPr>
        <w:ind w:firstLine="567"/>
        <w:jc w:val="both"/>
      </w:pPr>
      <w:r w:rsidRPr="00D45617">
        <w:t xml:space="preserve">6. Опубликовать  настоящее  решение  в периодическом печатном издании «Бюллетень органов местного самоуправления Усть-Таркского района» и  разместить  на  официальном  сайте  </w:t>
      </w:r>
      <w:proofErr w:type="spellStart"/>
      <w:r w:rsidR="00A6093E">
        <w:t>Угуйского</w:t>
      </w:r>
      <w:proofErr w:type="spellEnd"/>
      <w:r w:rsidRPr="00D45617">
        <w:t xml:space="preserve"> сельсовета  </w:t>
      </w:r>
      <w:proofErr w:type="spellStart"/>
      <w:r w:rsidRPr="00D45617">
        <w:t>Усть-Таркского</w:t>
      </w:r>
      <w:proofErr w:type="spellEnd"/>
      <w:r w:rsidRPr="00D45617">
        <w:t xml:space="preserve"> района Новосибирской области. </w:t>
      </w:r>
    </w:p>
    <w:p w:rsidR="00EA26B6" w:rsidRPr="00D45617" w:rsidRDefault="00EA26B6" w:rsidP="00E9360C">
      <w:pPr>
        <w:ind w:firstLine="567"/>
        <w:jc w:val="both"/>
      </w:pPr>
    </w:p>
    <w:p w:rsidR="00EA26B6" w:rsidRPr="00D45617" w:rsidRDefault="00EA26B6" w:rsidP="00E9360C">
      <w:pPr>
        <w:ind w:firstLine="567"/>
        <w:jc w:val="both"/>
      </w:pPr>
    </w:p>
    <w:p w:rsidR="00EA26B6" w:rsidRPr="00D45617" w:rsidRDefault="00EA26B6" w:rsidP="00E9360C">
      <w:pPr>
        <w:ind w:firstLine="567"/>
        <w:jc w:val="both"/>
      </w:pPr>
    </w:p>
    <w:p w:rsidR="00EA26B6" w:rsidRPr="00D45617" w:rsidRDefault="00EA26B6" w:rsidP="00E9360C">
      <w:r w:rsidRPr="00D45617">
        <w:t xml:space="preserve">Председатель Совета депутатов                        </w:t>
      </w:r>
      <w:r>
        <w:t xml:space="preserve">                             </w:t>
      </w:r>
      <w:r w:rsidRPr="00D45617">
        <w:t xml:space="preserve">  Глава </w:t>
      </w:r>
      <w:proofErr w:type="spellStart"/>
      <w:r w:rsidR="00A6093E">
        <w:t>Угуйского</w:t>
      </w:r>
      <w:r w:rsidRPr="00D45617">
        <w:t>сельсовета</w:t>
      </w:r>
      <w:proofErr w:type="spellEnd"/>
      <w:r w:rsidRPr="00D45617">
        <w:t xml:space="preserve">       </w:t>
      </w:r>
    </w:p>
    <w:p w:rsidR="00EA26B6" w:rsidRPr="00D45617" w:rsidRDefault="00A6093E" w:rsidP="00E9360C">
      <w:pPr>
        <w:jc w:val="both"/>
      </w:pPr>
      <w:proofErr w:type="spellStart"/>
      <w:r>
        <w:t>Угуйского</w:t>
      </w:r>
      <w:proofErr w:type="spellEnd"/>
      <w:r>
        <w:t xml:space="preserve"> </w:t>
      </w:r>
      <w:r w:rsidR="00EA26B6" w:rsidRPr="00D45617">
        <w:t xml:space="preserve">сельсовета                                         </w:t>
      </w:r>
      <w:r w:rsidR="00EA26B6">
        <w:t xml:space="preserve">                            </w:t>
      </w:r>
      <w:r>
        <w:t xml:space="preserve">  </w:t>
      </w:r>
      <w:r w:rsidR="00EA26B6">
        <w:t xml:space="preserve"> </w:t>
      </w:r>
      <w:proofErr w:type="spellStart"/>
      <w:r w:rsidR="00EA26B6" w:rsidRPr="00D45617">
        <w:t>Усть-Таркского</w:t>
      </w:r>
      <w:proofErr w:type="spellEnd"/>
      <w:r w:rsidR="00EA26B6" w:rsidRPr="00D45617">
        <w:t xml:space="preserve"> района             </w:t>
      </w:r>
    </w:p>
    <w:p w:rsidR="00EA26B6" w:rsidRPr="00D45617" w:rsidRDefault="00EA26B6" w:rsidP="00E9360C">
      <w:r w:rsidRPr="00D45617">
        <w:t xml:space="preserve">Усть-Таркского района                                       </w:t>
      </w:r>
      <w:r>
        <w:t xml:space="preserve">                            </w:t>
      </w:r>
      <w:r w:rsidR="00A6093E">
        <w:t xml:space="preserve"> </w:t>
      </w:r>
      <w:r>
        <w:t xml:space="preserve"> </w:t>
      </w:r>
      <w:r w:rsidRPr="00D45617">
        <w:t xml:space="preserve"> Новосибирской области</w:t>
      </w:r>
    </w:p>
    <w:p w:rsidR="00EA26B6" w:rsidRPr="00D45617" w:rsidRDefault="00EA26B6" w:rsidP="00E9360C">
      <w:r w:rsidRPr="00D45617">
        <w:t>Новосибирской области</w:t>
      </w:r>
    </w:p>
    <w:p w:rsidR="00EA26B6" w:rsidRPr="00D45617" w:rsidRDefault="00A6093E" w:rsidP="00E9360C">
      <w:pPr>
        <w:tabs>
          <w:tab w:val="center" w:pos="5244"/>
        </w:tabs>
      </w:pPr>
      <w:r>
        <w:t xml:space="preserve">                             </w:t>
      </w:r>
      <w:proofErr w:type="spellStart"/>
      <w:r>
        <w:t>Л.А.Бубенщикова</w:t>
      </w:r>
      <w:proofErr w:type="spellEnd"/>
      <w:r w:rsidR="004009C3">
        <w:t xml:space="preserve">        </w:t>
      </w:r>
      <w:r>
        <w:t xml:space="preserve">                </w:t>
      </w:r>
      <w:r w:rsidR="004009C3">
        <w:t xml:space="preserve">                                            </w:t>
      </w:r>
      <w:proofErr w:type="spellStart"/>
      <w:r>
        <w:t>А.В.Шуньков</w:t>
      </w:r>
      <w:proofErr w:type="spellEnd"/>
      <w:r w:rsidR="004009C3">
        <w:t xml:space="preserve">           </w:t>
      </w:r>
    </w:p>
    <w:p w:rsidR="00EA26B6" w:rsidRPr="00D45617" w:rsidRDefault="00EA26B6" w:rsidP="00E9360C">
      <w:pPr>
        <w:shd w:val="clear" w:color="auto" w:fill="FFFFFF"/>
        <w:ind w:left="5760"/>
        <w:jc w:val="both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Default="00EA26B6" w:rsidP="00810192">
      <w:pPr>
        <w:shd w:val="clear" w:color="auto" w:fill="FFFFFF"/>
        <w:ind w:left="5400"/>
        <w:jc w:val="right"/>
        <w:rPr>
          <w:lang w:eastAsia="en-US"/>
        </w:rPr>
      </w:pPr>
    </w:p>
    <w:p w:rsidR="004009C3" w:rsidRDefault="004009C3" w:rsidP="00810192">
      <w:pPr>
        <w:shd w:val="clear" w:color="auto" w:fill="FFFFFF"/>
        <w:ind w:left="5400"/>
        <w:jc w:val="right"/>
        <w:rPr>
          <w:lang w:eastAsia="en-US"/>
        </w:rPr>
      </w:pPr>
    </w:p>
    <w:p w:rsidR="004009C3" w:rsidRDefault="004009C3" w:rsidP="00810192">
      <w:pPr>
        <w:shd w:val="clear" w:color="auto" w:fill="FFFFFF"/>
        <w:ind w:left="5400"/>
        <w:jc w:val="right"/>
        <w:rPr>
          <w:lang w:eastAsia="en-US"/>
        </w:rPr>
      </w:pPr>
    </w:p>
    <w:p w:rsidR="004009C3" w:rsidRDefault="004009C3" w:rsidP="00810192">
      <w:pPr>
        <w:shd w:val="clear" w:color="auto" w:fill="FFFFFF"/>
        <w:ind w:left="5400"/>
        <w:jc w:val="right"/>
        <w:rPr>
          <w:lang w:eastAsia="en-US"/>
        </w:rPr>
      </w:pPr>
    </w:p>
    <w:p w:rsidR="004009C3" w:rsidRDefault="004009C3" w:rsidP="00810192">
      <w:pPr>
        <w:shd w:val="clear" w:color="auto" w:fill="FFFFFF"/>
        <w:ind w:left="5400"/>
        <w:jc w:val="right"/>
        <w:rPr>
          <w:lang w:eastAsia="en-US"/>
        </w:rPr>
      </w:pPr>
    </w:p>
    <w:p w:rsidR="00EA26B6" w:rsidRPr="001048A0" w:rsidRDefault="00EA26B6" w:rsidP="00810192">
      <w:pPr>
        <w:shd w:val="clear" w:color="auto" w:fill="FFFFFF"/>
        <w:ind w:left="5400"/>
        <w:jc w:val="right"/>
        <w:rPr>
          <w:lang w:eastAsia="en-US"/>
        </w:rPr>
      </w:pPr>
      <w:r w:rsidRPr="001048A0">
        <w:rPr>
          <w:lang w:eastAsia="en-US"/>
        </w:rPr>
        <w:lastRenderedPageBreak/>
        <w:t xml:space="preserve">Приложение </w:t>
      </w:r>
    </w:p>
    <w:p w:rsidR="00EA26B6" w:rsidRPr="001048A0" w:rsidRDefault="00EA26B6" w:rsidP="00810192">
      <w:pPr>
        <w:shd w:val="clear" w:color="auto" w:fill="FFFFFF"/>
        <w:ind w:left="5400"/>
        <w:jc w:val="right"/>
        <w:rPr>
          <w:lang w:eastAsia="en-US"/>
        </w:rPr>
      </w:pPr>
      <w:r w:rsidRPr="001048A0">
        <w:rPr>
          <w:lang w:eastAsia="en-US"/>
        </w:rPr>
        <w:t xml:space="preserve">к решению сессии </w:t>
      </w:r>
    </w:p>
    <w:p w:rsidR="00EA26B6" w:rsidRPr="001048A0" w:rsidRDefault="00EA26B6" w:rsidP="00810192">
      <w:pPr>
        <w:shd w:val="clear" w:color="auto" w:fill="FFFFFF"/>
        <w:ind w:left="5400"/>
        <w:jc w:val="right"/>
        <w:rPr>
          <w:lang w:eastAsia="en-US"/>
        </w:rPr>
      </w:pPr>
      <w:r w:rsidRPr="001048A0">
        <w:rPr>
          <w:lang w:eastAsia="en-US"/>
        </w:rPr>
        <w:t xml:space="preserve">Совета депутатов </w:t>
      </w:r>
      <w:proofErr w:type="spellStart"/>
      <w:r w:rsidR="00A6093E">
        <w:rPr>
          <w:lang w:eastAsia="en-US"/>
        </w:rPr>
        <w:t>Угуйского</w:t>
      </w:r>
      <w:proofErr w:type="spellEnd"/>
      <w:r w:rsidRPr="001048A0">
        <w:rPr>
          <w:lang w:eastAsia="en-US"/>
        </w:rPr>
        <w:fldChar w:fldCharType="begin"/>
      </w:r>
      <w:r w:rsidRPr="001048A0">
        <w:rPr>
          <w:lang w:eastAsia="en-US"/>
        </w:rPr>
        <w:instrText xml:space="preserve"> MERGEFIELD "какого_совета" </w:instrText>
      </w:r>
      <w:r w:rsidRPr="001048A0">
        <w:rPr>
          <w:lang w:eastAsia="en-US"/>
        </w:rPr>
        <w:fldChar w:fldCharType="end"/>
      </w:r>
      <w:r w:rsidRPr="001048A0">
        <w:rPr>
          <w:lang w:eastAsia="en-US"/>
        </w:rPr>
        <w:t xml:space="preserve"> сельсовета</w:t>
      </w:r>
    </w:p>
    <w:p w:rsidR="00EA26B6" w:rsidRPr="001048A0" w:rsidRDefault="00EA26B6" w:rsidP="00810192">
      <w:pPr>
        <w:shd w:val="clear" w:color="auto" w:fill="FFFFFF"/>
        <w:ind w:left="5400"/>
        <w:jc w:val="right"/>
        <w:rPr>
          <w:lang w:eastAsia="en-US"/>
        </w:rPr>
      </w:pPr>
      <w:r w:rsidRPr="001048A0">
        <w:rPr>
          <w:lang w:eastAsia="en-US"/>
        </w:rPr>
        <w:t>Усть-Таркского</w:t>
      </w:r>
      <w:r w:rsidR="004009C3">
        <w:rPr>
          <w:lang w:eastAsia="en-US"/>
        </w:rPr>
        <w:t xml:space="preserve"> района Новосибирской области от</w:t>
      </w:r>
      <w:r w:rsidR="00A6093E">
        <w:rPr>
          <w:lang w:eastAsia="en-US"/>
        </w:rPr>
        <w:t xml:space="preserve"> 26</w:t>
      </w:r>
      <w:r w:rsidR="004009C3">
        <w:rPr>
          <w:lang w:eastAsia="en-US"/>
        </w:rPr>
        <w:t xml:space="preserve"> .12.2019</w:t>
      </w:r>
      <w:r>
        <w:rPr>
          <w:lang w:eastAsia="en-US"/>
        </w:rPr>
        <w:t xml:space="preserve"> №</w:t>
      </w:r>
      <w:r w:rsidRPr="001048A0">
        <w:rPr>
          <w:lang w:eastAsia="en-US"/>
        </w:rPr>
        <w:t xml:space="preserve"> </w:t>
      </w:r>
      <w:r w:rsidR="00A6093E">
        <w:rPr>
          <w:lang w:eastAsia="en-US"/>
        </w:rPr>
        <w:t>183</w:t>
      </w:r>
    </w:p>
    <w:p w:rsidR="00EA26B6" w:rsidRDefault="00EA26B6" w:rsidP="00810192">
      <w:pPr>
        <w:shd w:val="clear" w:color="auto" w:fill="FFFFFF"/>
        <w:ind w:left="540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Pr="00695729">
        <w:rPr>
          <w:sz w:val="22"/>
          <w:szCs w:val="22"/>
          <w:lang w:eastAsia="en-US"/>
        </w:rPr>
        <w:t xml:space="preserve"> </w:t>
      </w:r>
    </w:p>
    <w:p w:rsidR="00EA26B6" w:rsidRPr="007C279B" w:rsidRDefault="00EA26B6" w:rsidP="00D45617">
      <w:pPr>
        <w:shd w:val="clear" w:color="auto" w:fill="FFFFFF"/>
        <w:rPr>
          <w:b/>
          <w:bCs/>
          <w:lang w:eastAsia="en-US"/>
        </w:rPr>
      </w:pPr>
    </w:p>
    <w:p w:rsidR="00EA26B6" w:rsidRPr="007C279B" w:rsidRDefault="00EA26B6" w:rsidP="00282743">
      <w:pPr>
        <w:shd w:val="clear" w:color="auto" w:fill="FFFFFF"/>
        <w:spacing w:line="228" w:lineRule="auto"/>
        <w:jc w:val="center"/>
        <w:rPr>
          <w:b/>
          <w:bCs/>
          <w:color w:val="000000"/>
          <w:spacing w:val="-2"/>
          <w:lang w:eastAsia="en-US"/>
        </w:rPr>
      </w:pPr>
      <w:r w:rsidRPr="007C279B">
        <w:rPr>
          <w:b/>
          <w:bCs/>
          <w:color w:val="000000"/>
          <w:spacing w:val="-2"/>
          <w:lang w:eastAsia="en-US"/>
        </w:rPr>
        <w:t>СОГЛАШЕНИЕ</w:t>
      </w:r>
    </w:p>
    <w:p w:rsidR="00EA26B6" w:rsidRPr="007C279B" w:rsidRDefault="00EA26B6" w:rsidP="00282743">
      <w:pPr>
        <w:shd w:val="clear" w:color="auto" w:fill="FFFFFF"/>
        <w:spacing w:line="228" w:lineRule="auto"/>
        <w:jc w:val="center"/>
        <w:rPr>
          <w:b/>
          <w:bCs/>
          <w:color w:val="000000"/>
          <w:spacing w:val="-2"/>
          <w:lang w:eastAsia="en-US"/>
        </w:rPr>
      </w:pPr>
      <w:r w:rsidRPr="007C279B">
        <w:rPr>
          <w:b/>
          <w:bCs/>
          <w:color w:val="000000"/>
          <w:spacing w:val="-2"/>
          <w:lang w:eastAsia="en-US"/>
        </w:rPr>
        <w:t>о передаче полномочий по решению вопросов местного значения</w:t>
      </w:r>
    </w:p>
    <w:p w:rsidR="00EA26B6" w:rsidRPr="007C279B" w:rsidRDefault="00EA26B6" w:rsidP="00282743">
      <w:pPr>
        <w:shd w:val="clear" w:color="auto" w:fill="FFFFFF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A26B6" w:rsidRPr="00AC5781">
        <w:tc>
          <w:tcPr>
            <w:tcW w:w="4785" w:type="dxa"/>
          </w:tcPr>
          <w:p w:rsidR="00EA26B6" w:rsidRPr="00AC5781" w:rsidRDefault="00EA26B6" w:rsidP="00A6093E">
            <w:pPr>
              <w:rPr>
                <w:b/>
                <w:bCs/>
                <w:lang w:eastAsia="en-US"/>
              </w:rPr>
            </w:pPr>
            <w:r w:rsidRPr="007C279B">
              <w:rPr>
                <w:lang w:eastAsia="en-US"/>
              </w:rPr>
              <w:fldChar w:fldCharType="begin"/>
            </w:r>
            <w:r w:rsidRPr="007C279B">
              <w:rPr>
                <w:lang w:eastAsia="en-US"/>
              </w:rPr>
              <w:instrText xml:space="preserve"> MERGEFIELD "НП" </w:instrText>
            </w:r>
            <w:r w:rsidRPr="007C279B"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 xml:space="preserve">с.  </w:t>
            </w:r>
            <w:r w:rsidRPr="007C279B">
              <w:rPr>
                <w:lang w:eastAsia="en-US"/>
              </w:rPr>
              <w:fldChar w:fldCharType="end"/>
            </w:r>
            <w:r w:rsidRPr="007C279B">
              <w:rPr>
                <w:lang w:eastAsia="en-US"/>
              </w:rPr>
              <w:t xml:space="preserve"> </w:t>
            </w:r>
            <w:proofErr w:type="spellStart"/>
            <w:r w:rsidR="00A6093E">
              <w:rPr>
                <w:lang w:eastAsia="en-US"/>
              </w:rPr>
              <w:t>Угуй</w:t>
            </w:r>
            <w:proofErr w:type="spellEnd"/>
            <w:r w:rsidR="00A6093E">
              <w:rPr>
                <w:lang w:eastAsia="en-US"/>
              </w:rPr>
              <w:t xml:space="preserve"> </w:t>
            </w:r>
            <w:proofErr w:type="spellStart"/>
            <w:r w:rsidRPr="007C279B">
              <w:rPr>
                <w:lang w:eastAsia="en-US"/>
              </w:rPr>
              <w:t>Усть-Таркского</w:t>
            </w:r>
            <w:proofErr w:type="spellEnd"/>
            <w:r w:rsidRPr="007C279B">
              <w:rPr>
                <w:lang w:eastAsia="en-US"/>
              </w:rPr>
              <w:t xml:space="preserve"> района Новосибирской области </w:t>
            </w:r>
          </w:p>
        </w:tc>
        <w:tc>
          <w:tcPr>
            <w:tcW w:w="4786" w:type="dxa"/>
          </w:tcPr>
          <w:p w:rsidR="00EA26B6" w:rsidRPr="007C279B" w:rsidRDefault="00EA26B6" w:rsidP="00F608E0">
            <w:pPr>
              <w:jc w:val="right"/>
              <w:rPr>
                <w:lang w:eastAsia="en-US"/>
              </w:rPr>
            </w:pPr>
            <w:r w:rsidRPr="007C279B">
              <w:rPr>
                <w:lang w:eastAsia="en-US"/>
              </w:rPr>
              <w:t>«</w:t>
            </w:r>
            <w:r w:rsidR="00A6093E">
              <w:rPr>
                <w:lang w:eastAsia="en-US"/>
              </w:rPr>
              <w:t>26</w:t>
            </w:r>
            <w:r>
              <w:rPr>
                <w:lang w:eastAsia="en-US"/>
              </w:rPr>
              <w:t xml:space="preserve">   </w:t>
            </w:r>
            <w:r w:rsidRPr="007C279B">
              <w:rPr>
                <w:lang w:eastAsia="en-US"/>
              </w:rPr>
              <w:fldChar w:fldCharType="begin"/>
            </w:r>
            <w:r w:rsidRPr="007C279B">
              <w:rPr>
                <w:lang w:eastAsia="en-US"/>
              </w:rPr>
              <w:instrText xml:space="preserve"> MERGEFIELD "сессия_день" </w:instrText>
            </w:r>
            <w:r w:rsidRPr="007C279B">
              <w:rPr>
                <w:lang w:eastAsia="en-US"/>
              </w:rPr>
              <w:fldChar w:fldCharType="end"/>
            </w:r>
            <w:r w:rsidRPr="007C279B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 w:rsidR="00A6093E">
              <w:rPr>
                <w:lang w:eastAsia="en-US"/>
              </w:rPr>
              <w:t>декабря</w:t>
            </w:r>
            <w:r w:rsidRPr="007C279B">
              <w:rPr>
                <w:lang w:eastAsia="en-US"/>
              </w:rPr>
              <w:t xml:space="preserve"> </w:t>
            </w:r>
            <w:r w:rsidRPr="007C279B">
              <w:rPr>
                <w:lang w:eastAsia="en-US"/>
              </w:rPr>
              <w:fldChar w:fldCharType="begin"/>
            </w:r>
            <w:r w:rsidRPr="007C279B">
              <w:rPr>
                <w:lang w:eastAsia="en-US"/>
              </w:rPr>
              <w:instrText xml:space="preserve"> MERGEFIELD "сессия_мес" </w:instrText>
            </w:r>
            <w:r w:rsidRPr="007C279B">
              <w:rPr>
                <w:lang w:eastAsia="en-US"/>
              </w:rPr>
              <w:fldChar w:fldCharType="end"/>
            </w:r>
            <w:r w:rsidR="004009C3"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г.</w:t>
            </w:r>
          </w:p>
          <w:p w:rsidR="00EA26B6" w:rsidRPr="00AC5781" w:rsidRDefault="00EA26B6" w:rsidP="00F608E0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:rsidR="00EA26B6" w:rsidRPr="007C279B" w:rsidRDefault="00EA26B6" w:rsidP="00282743">
      <w:pPr>
        <w:shd w:val="clear" w:color="auto" w:fill="FFFFFF"/>
        <w:ind w:firstLine="709"/>
        <w:jc w:val="both"/>
        <w:rPr>
          <w:lang w:eastAsia="en-US"/>
        </w:rPr>
      </w:pPr>
    </w:p>
    <w:p w:rsidR="00EA26B6" w:rsidRPr="007C279B" w:rsidRDefault="00EA26B6" w:rsidP="00282743">
      <w:pPr>
        <w:ind w:firstLine="567"/>
        <w:jc w:val="both"/>
        <w:rPr>
          <w:lang w:eastAsia="en-US"/>
        </w:rPr>
      </w:pPr>
      <w:proofErr w:type="gramStart"/>
      <w:r w:rsidRPr="007C279B">
        <w:rPr>
          <w:lang w:eastAsia="en-US"/>
        </w:rPr>
        <w:t xml:space="preserve">Администрация </w:t>
      </w:r>
      <w:proofErr w:type="spellStart"/>
      <w:r w:rsidR="00A6093E">
        <w:rPr>
          <w:lang w:eastAsia="en-US"/>
        </w:rPr>
        <w:t>Угуйского</w:t>
      </w:r>
      <w:proofErr w:type="spellEnd"/>
      <w:r w:rsidRPr="007C279B">
        <w:rPr>
          <w:lang w:eastAsia="en-US"/>
        </w:rPr>
        <w:fldChar w:fldCharType="begin"/>
      </w:r>
      <w:r w:rsidRPr="007C279B">
        <w:rPr>
          <w:lang w:eastAsia="en-US"/>
        </w:rPr>
        <w:instrText xml:space="preserve"> MERGEFIELD "какого_совета" </w:instrText>
      </w:r>
      <w:r w:rsidRPr="007C279B">
        <w:rPr>
          <w:lang w:eastAsia="en-US"/>
        </w:rPr>
        <w:fldChar w:fldCharType="end"/>
      </w:r>
      <w:r w:rsidRPr="007C279B">
        <w:rPr>
          <w:lang w:eastAsia="en-US"/>
        </w:rPr>
        <w:t xml:space="preserve"> сельсовета Усть-Таркского района Новосибирской области, в лице Главы </w:t>
      </w:r>
      <w:proofErr w:type="spellStart"/>
      <w:r w:rsidR="0051058C">
        <w:rPr>
          <w:lang w:eastAsia="en-US"/>
        </w:rPr>
        <w:t>Угуйского</w:t>
      </w:r>
      <w:proofErr w:type="spellEnd"/>
      <w:r w:rsidR="0051058C">
        <w:rPr>
          <w:lang w:eastAsia="en-US"/>
        </w:rPr>
        <w:t xml:space="preserve"> </w:t>
      </w:r>
      <w:r w:rsidR="004009C3">
        <w:rPr>
          <w:lang w:eastAsia="en-US"/>
        </w:rPr>
        <w:t>с</w:t>
      </w:r>
      <w:r w:rsidRPr="007C279B">
        <w:rPr>
          <w:lang w:eastAsia="en-US"/>
        </w:rPr>
        <w:t xml:space="preserve">ельсовета </w:t>
      </w:r>
      <w:proofErr w:type="spellStart"/>
      <w:r w:rsidRPr="007C279B">
        <w:rPr>
          <w:lang w:eastAsia="en-US"/>
        </w:rPr>
        <w:t>Усть-Таркского</w:t>
      </w:r>
      <w:proofErr w:type="spellEnd"/>
      <w:r w:rsidRPr="007C279B">
        <w:rPr>
          <w:lang w:eastAsia="en-US"/>
        </w:rPr>
        <w:t xml:space="preserve"> района Новосибирской области</w:t>
      </w:r>
      <w:r w:rsidR="00E263DD">
        <w:rPr>
          <w:lang w:eastAsia="en-US"/>
        </w:rPr>
        <w:t xml:space="preserve"> </w:t>
      </w:r>
      <w:proofErr w:type="spellStart"/>
      <w:r w:rsidR="00E263DD">
        <w:rPr>
          <w:lang w:eastAsia="en-US"/>
        </w:rPr>
        <w:t>Шунькова</w:t>
      </w:r>
      <w:proofErr w:type="spellEnd"/>
      <w:r w:rsidR="00E263DD">
        <w:rPr>
          <w:lang w:eastAsia="en-US"/>
        </w:rPr>
        <w:t xml:space="preserve"> Анатолия Валентиновича</w:t>
      </w:r>
      <w:r w:rsidRPr="007C279B">
        <w:rPr>
          <w:lang w:eastAsia="en-US"/>
        </w:rPr>
        <w:t>, действующе</w:t>
      </w:r>
      <w:r w:rsidR="00E263DD">
        <w:rPr>
          <w:lang w:eastAsia="en-US"/>
        </w:rPr>
        <w:t>го</w:t>
      </w:r>
      <w:r w:rsidRPr="007C279B">
        <w:rPr>
          <w:lang w:eastAsia="en-US"/>
        </w:rPr>
        <w:t xml:space="preserve"> на основании Устава </w:t>
      </w:r>
      <w:proofErr w:type="spellStart"/>
      <w:r w:rsidR="0051058C">
        <w:rPr>
          <w:lang w:eastAsia="en-US"/>
        </w:rPr>
        <w:t>Угуйского</w:t>
      </w:r>
      <w:proofErr w:type="spellEnd"/>
      <w:r w:rsidRPr="007C279B">
        <w:rPr>
          <w:lang w:eastAsia="en-US"/>
        </w:rPr>
        <w:fldChar w:fldCharType="begin"/>
      </w:r>
      <w:r w:rsidRPr="007C279B">
        <w:rPr>
          <w:lang w:eastAsia="en-US"/>
        </w:rPr>
        <w:instrText xml:space="preserve"> MERGEFIELD "какого_совета" </w:instrText>
      </w:r>
      <w:r w:rsidRPr="007C279B">
        <w:rPr>
          <w:lang w:eastAsia="en-US"/>
        </w:rPr>
        <w:fldChar w:fldCharType="end"/>
      </w:r>
      <w:r w:rsidRPr="007C279B">
        <w:rPr>
          <w:lang w:eastAsia="en-US"/>
        </w:rPr>
        <w:t xml:space="preserve"> сельсовета </w:t>
      </w:r>
      <w:proofErr w:type="spellStart"/>
      <w:r w:rsidRPr="007C279B">
        <w:rPr>
          <w:lang w:eastAsia="en-US"/>
        </w:rPr>
        <w:t>Усть-Таркского</w:t>
      </w:r>
      <w:proofErr w:type="spellEnd"/>
      <w:r w:rsidRPr="007C279B">
        <w:rPr>
          <w:lang w:eastAsia="en-US"/>
        </w:rPr>
        <w:t xml:space="preserve"> района Новосибирской области и Администрация Усть-Таркского района</w:t>
      </w:r>
      <w:r>
        <w:rPr>
          <w:lang w:eastAsia="en-US"/>
        </w:rPr>
        <w:t xml:space="preserve"> Новосибирской области</w:t>
      </w:r>
      <w:r w:rsidRPr="007C279B">
        <w:rPr>
          <w:lang w:eastAsia="en-US"/>
        </w:rPr>
        <w:t xml:space="preserve">, в лице Главы Усть-Таркского района Новосибирской области </w:t>
      </w:r>
      <w:proofErr w:type="spellStart"/>
      <w:r w:rsidRPr="006F304A">
        <w:rPr>
          <w:b/>
          <w:bCs/>
          <w:lang w:eastAsia="en-US"/>
        </w:rPr>
        <w:t>Турлакова</w:t>
      </w:r>
      <w:proofErr w:type="spellEnd"/>
      <w:r w:rsidRPr="006F304A">
        <w:rPr>
          <w:b/>
          <w:bCs/>
          <w:lang w:eastAsia="en-US"/>
        </w:rPr>
        <w:t xml:space="preserve"> Александра Петровича</w:t>
      </w:r>
      <w:r w:rsidRPr="007C279B">
        <w:rPr>
          <w:lang w:eastAsia="en-US"/>
        </w:rPr>
        <w:t>, действующего на основании Устава Усть-Таркского района Новосибирской области, далее именуемые «Стороны», в соответствии с частью</w:t>
      </w:r>
      <w:proofErr w:type="gramEnd"/>
      <w:r w:rsidRPr="007C279B">
        <w:rPr>
          <w:lang w:eastAsia="en-US"/>
        </w:rPr>
        <w:t xml:space="preserve"> 4 статьи 15 Федерального закона от 06.02.2003 №131-ФЗ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нижеследующем.</w:t>
      </w:r>
    </w:p>
    <w:p w:rsidR="00EA26B6" w:rsidRPr="007C279B" w:rsidRDefault="00EA26B6" w:rsidP="00282743">
      <w:pPr>
        <w:shd w:val="clear" w:color="auto" w:fill="FFFFFF"/>
        <w:spacing w:line="228" w:lineRule="auto"/>
        <w:ind w:firstLine="567"/>
        <w:jc w:val="both"/>
        <w:rPr>
          <w:color w:val="000000"/>
          <w:lang w:eastAsia="en-US"/>
        </w:rPr>
      </w:pPr>
    </w:p>
    <w:p w:rsidR="00EA26B6" w:rsidRPr="00D45617" w:rsidRDefault="00EA26B6" w:rsidP="00D45617">
      <w:pPr>
        <w:shd w:val="clear" w:color="auto" w:fill="FFFFFF"/>
        <w:spacing w:line="228" w:lineRule="auto"/>
        <w:jc w:val="center"/>
        <w:rPr>
          <w:b/>
          <w:bCs/>
          <w:color w:val="000000"/>
          <w:spacing w:val="-2"/>
          <w:lang w:eastAsia="en-US"/>
        </w:rPr>
      </w:pPr>
      <w:r w:rsidRPr="007C279B">
        <w:rPr>
          <w:b/>
          <w:bCs/>
          <w:color w:val="000000"/>
          <w:spacing w:val="-2"/>
          <w:lang w:eastAsia="en-US"/>
        </w:rPr>
        <w:t>1.Предмет Соглашения</w:t>
      </w:r>
    </w:p>
    <w:p w:rsidR="00EA26B6" w:rsidRPr="00327CCE" w:rsidRDefault="00EA26B6" w:rsidP="0028274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27CCE">
        <w:rPr>
          <w:color w:val="000000"/>
        </w:rPr>
        <w:t xml:space="preserve">1.1.Предметом настоящего Соглашения является передача </w:t>
      </w:r>
      <w:r w:rsidRPr="00327CCE">
        <w:rPr>
          <w:lang w:eastAsia="en-US"/>
        </w:rPr>
        <w:t>Администрации Усть-Таркского района</w:t>
      </w:r>
      <w:r>
        <w:rPr>
          <w:lang w:eastAsia="en-US"/>
        </w:rPr>
        <w:t xml:space="preserve"> Новосибирской области</w:t>
      </w:r>
      <w:r w:rsidRPr="00327CCE">
        <w:rPr>
          <w:color w:val="000000"/>
        </w:rPr>
        <w:t xml:space="preserve"> полномочий </w:t>
      </w:r>
      <w:r w:rsidRPr="00327CCE">
        <w:rPr>
          <w:lang w:eastAsia="en-US"/>
        </w:rPr>
        <w:t xml:space="preserve">Администрации </w:t>
      </w:r>
      <w:proofErr w:type="spellStart"/>
      <w:r w:rsidR="0051058C">
        <w:rPr>
          <w:lang w:eastAsia="en-US"/>
        </w:rPr>
        <w:t>Угуйского</w:t>
      </w:r>
      <w:proofErr w:type="spellEnd"/>
      <w:r w:rsidRPr="00327CCE">
        <w:rPr>
          <w:lang w:eastAsia="en-US"/>
        </w:rPr>
        <w:fldChar w:fldCharType="begin"/>
      </w:r>
      <w:r w:rsidRPr="00327CCE">
        <w:rPr>
          <w:lang w:eastAsia="en-US"/>
        </w:rPr>
        <w:instrText xml:space="preserve"> MERGEFIELD "какого_совета" </w:instrText>
      </w:r>
      <w:r w:rsidRPr="00327CCE">
        <w:rPr>
          <w:lang w:eastAsia="en-US"/>
        </w:rPr>
        <w:fldChar w:fldCharType="end"/>
      </w:r>
      <w:r w:rsidRPr="00327CCE">
        <w:rPr>
          <w:lang w:eastAsia="en-US"/>
        </w:rPr>
        <w:t xml:space="preserve"> сельсовета </w:t>
      </w:r>
      <w:proofErr w:type="spellStart"/>
      <w:r w:rsidRPr="00327CCE">
        <w:rPr>
          <w:lang w:eastAsia="en-US"/>
        </w:rPr>
        <w:t>Усть-Таркского</w:t>
      </w:r>
      <w:proofErr w:type="spellEnd"/>
      <w:r w:rsidRPr="00327CCE">
        <w:rPr>
          <w:lang w:eastAsia="en-US"/>
        </w:rPr>
        <w:t xml:space="preserve"> района </w:t>
      </w:r>
      <w:r w:rsidRPr="00327CCE">
        <w:rPr>
          <w:color w:val="000000"/>
        </w:rPr>
        <w:t>Новосибирской области по решению вопросов местного значения:</w:t>
      </w:r>
    </w:p>
    <w:p w:rsidR="00EA26B6" w:rsidRPr="00327CCE" w:rsidRDefault="00EA26B6" w:rsidP="00282743">
      <w:pPr>
        <w:pStyle w:val="ConsPlusNormal"/>
        <w:ind w:firstLine="540"/>
        <w:jc w:val="both"/>
      </w:pPr>
      <w:r w:rsidRPr="00327CCE">
        <w:t>- создание условий для организации досуга и обеспечения жителей поселени</w:t>
      </w:r>
      <w:r>
        <w:t>я услугами организаций культуры</w:t>
      </w:r>
      <w:r w:rsidRPr="00327CCE">
        <w:t>, в том числе: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координация деятельности учреждений культуры в целях проведения государственной политики в сфере культуры, решение творческих проблем и вопросов; 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организация сбора статистических показателей, характеризующих состояние сферы культуры муниципального образования и предоставление указанных данных органам государственной власти в порядке, установленном Правительством Российской Федерации; 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разработка и внедрение в практику работы учреждений культуры новых форм и методов работы; 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обеспечение </w:t>
      </w:r>
      <w:proofErr w:type="spellStart"/>
      <w:r w:rsidRPr="00327CCE">
        <w:t>внестационарного</w:t>
      </w:r>
      <w:proofErr w:type="spellEnd"/>
      <w:r w:rsidRPr="00327CCE">
        <w:t xml:space="preserve"> культурного обслуживания населения; 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организация конкурсов, фестивалей с привлечением коллективов и участников художественной самодеятельности поселения; 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разработка муниципальных и ведомственных программ развития и сохранения культуры; 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обеспечение информационно-методической и практической помощи работникам учреждений культуры, подбор, подготовка, повышение квалификации специалистов в области культуры; 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организация инженерно-технического обслуживания (транспортные средства, световые и </w:t>
      </w:r>
      <w:proofErr w:type="spellStart"/>
      <w:r w:rsidRPr="00327CCE">
        <w:t>звукоусилительные</w:t>
      </w:r>
      <w:proofErr w:type="spellEnd"/>
      <w:r w:rsidRPr="00327CCE">
        <w:t xml:space="preserve"> устройства, кино-видеооборудование); 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организация работы по охране труда, технике электро- и пожарной безопасности, ГО и ЧС, лицензирование учреждений; 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организация учёта финансово-хозяйственной деятельности учреждений культуры, основных материальных фондов; 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</w:pPr>
      <w:r w:rsidRPr="00327CCE">
        <w:t>создание структуры и штатной численности технического персонала;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</w:pPr>
      <w:r w:rsidRPr="00327CCE">
        <w:lastRenderedPageBreak/>
        <w:t xml:space="preserve"> обеспечение технического персонала инвентарём и спецодеждой для обслуживания объектов    культуры;</w:t>
      </w:r>
    </w:p>
    <w:p w:rsidR="00EA26B6" w:rsidRPr="00327CCE" w:rsidRDefault="00EA26B6" w:rsidP="00F46E20">
      <w:pPr>
        <w:pStyle w:val="a8"/>
        <w:numPr>
          <w:ilvl w:val="0"/>
          <w:numId w:val="7"/>
        </w:numPr>
        <w:jc w:val="both"/>
      </w:pPr>
      <w:r w:rsidRPr="00327CCE">
        <w:t xml:space="preserve">правовое регулирование: подготовка нормативно-правовых документов, регулирующих деятельность учреждений культуры (договора, соглашения, уставы и т.д.); </w:t>
      </w:r>
    </w:p>
    <w:p w:rsidR="00EA26B6" w:rsidRPr="00327CCE" w:rsidRDefault="00EA26B6" w:rsidP="00282743">
      <w:pPr>
        <w:pStyle w:val="ConsPlusNormal"/>
        <w:ind w:firstLine="540"/>
        <w:jc w:val="both"/>
      </w:pPr>
      <w:r w:rsidRPr="00327CCE">
        <w:rPr>
          <w:color w:val="000000"/>
        </w:rPr>
        <w:t xml:space="preserve">Передача </w:t>
      </w:r>
      <w:r w:rsidRPr="00327CCE">
        <w:rPr>
          <w:lang w:eastAsia="en-US"/>
        </w:rPr>
        <w:t>Администрации Усть-Таркского района</w:t>
      </w:r>
      <w:r w:rsidRPr="00327CCE">
        <w:rPr>
          <w:color w:val="000000"/>
        </w:rPr>
        <w:t xml:space="preserve"> Новосибирской области полномочий </w:t>
      </w:r>
      <w:r w:rsidRPr="00327CCE">
        <w:rPr>
          <w:lang w:eastAsia="en-US"/>
        </w:rPr>
        <w:t xml:space="preserve">Администрации </w:t>
      </w:r>
      <w:proofErr w:type="spellStart"/>
      <w:r w:rsidR="0051058C">
        <w:rPr>
          <w:lang w:eastAsia="en-US"/>
        </w:rPr>
        <w:t>Угуйского</w:t>
      </w:r>
      <w:proofErr w:type="spellEnd"/>
      <w:r w:rsidRPr="00327CCE">
        <w:rPr>
          <w:lang w:eastAsia="en-US"/>
        </w:rPr>
        <w:fldChar w:fldCharType="begin"/>
      </w:r>
      <w:r w:rsidRPr="00327CCE">
        <w:rPr>
          <w:lang w:eastAsia="en-US"/>
        </w:rPr>
        <w:instrText xml:space="preserve"> MERGEFIELD "какого_совета" </w:instrText>
      </w:r>
      <w:r w:rsidRPr="00327CCE">
        <w:rPr>
          <w:lang w:eastAsia="en-US"/>
        </w:rPr>
        <w:fldChar w:fldCharType="end"/>
      </w:r>
      <w:r w:rsidRPr="00327CCE">
        <w:rPr>
          <w:lang w:eastAsia="en-US"/>
        </w:rPr>
        <w:t xml:space="preserve"> сельсовета </w:t>
      </w:r>
      <w:proofErr w:type="spellStart"/>
      <w:r w:rsidRPr="00327CCE">
        <w:rPr>
          <w:lang w:eastAsia="en-US"/>
        </w:rPr>
        <w:t>Усть-Таркского</w:t>
      </w:r>
      <w:proofErr w:type="spellEnd"/>
      <w:r w:rsidRPr="00327CCE">
        <w:rPr>
          <w:lang w:eastAsia="en-US"/>
        </w:rPr>
        <w:t xml:space="preserve"> района </w:t>
      </w:r>
      <w:r w:rsidRPr="00327CCE">
        <w:rPr>
          <w:color w:val="000000"/>
        </w:rPr>
        <w:t xml:space="preserve">Новосибирской области по решению вопросов местного значения указанных в пункте 1.1., производится </w:t>
      </w:r>
      <w:r w:rsidRPr="00327CCE">
        <w:t xml:space="preserve">за счет межбюджетных трансфертов, предоставляемых из бюджета </w:t>
      </w:r>
      <w:proofErr w:type="spellStart"/>
      <w:r w:rsidR="0051058C">
        <w:t>Угуйского</w:t>
      </w:r>
      <w:proofErr w:type="spellEnd"/>
      <w:r>
        <w:t xml:space="preserve"> </w:t>
      </w:r>
      <w:r w:rsidRPr="00327CCE">
        <w:rPr>
          <w:lang w:eastAsia="en-US"/>
        </w:rPr>
        <w:t xml:space="preserve">сельсовета </w:t>
      </w:r>
      <w:proofErr w:type="spellStart"/>
      <w:r w:rsidRPr="00327CCE">
        <w:rPr>
          <w:lang w:eastAsia="en-US"/>
        </w:rPr>
        <w:t>Усть-Таркского</w:t>
      </w:r>
      <w:proofErr w:type="spellEnd"/>
      <w:r w:rsidRPr="00327CCE">
        <w:rPr>
          <w:lang w:eastAsia="en-US"/>
        </w:rPr>
        <w:t xml:space="preserve"> района </w:t>
      </w:r>
      <w:r w:rsidRPr="00327CCE">
        <w:rPr>
          <w:color w:val="000000"/>
        </w:rPr>
        <w:t>Новосибирской области</w:t>
      </w:r>
      <w:r w:rsidRPr="00327CCE">
        <w:t xml:space="preserve"> в бюджет </w:t>
      </w:r>
      <w:r w:rsidRPr="00327CCE">
        <w:rPr>
          <w:lang w:eastAsia="en-US"/>
        </w:rPr>
        <w:t xml:space="preserve">Усть-Таркского района </w:t>
      </w:r>
      <w:r w:rsidRPr="00327CCE">
        <w:t xml:space="preserve">Новосибирской области в соответствии с Бюджетным </w:t>
      </w:r>
      <w:hyperlink r:id="rId8" w:history="1">
        <w:r w:rsidRPr="00327CCE">
          <w:rPr>
            <w:color w:val="0000FF"/>
          </w:rPr>
          <w:t>кодексом</w:t>
        </w:r>
      </w:hyperlink>
      <w:r w:rsidRPr="00327CCE">
        <w:t xml:space="preserve"> Российской Федерации.</w:t>
      </w:r>
    </w:p>
    <w:p w:rsidR="00EA26B6" w:rsidRPr="007C279B" w:rsidRDefault="00EA26B6" w:rsidP="00282743">
      <w:pPr>
        <w:shd w:val="clear" w:color="auto" w:fill="FFFFFF"/>
        <w:spacing w:line="228" w:lineRule="auto"/>
        <w:jc w:val="center"/>
        <w:rPr>
          <w:b/>
          <w:bCs/>
        </w:rPr>
      </w:pPr>
    </w:p>
    <w:p w:rsidR="00EA26B6" w:rsidRPr="00D45617" w:rsidRDefault="00EA26B6" w:rsidP="00D45617">
      <w:pPr>
        <w:shd w:val="clear" w:color="auto" w:fill="FFFFFF"/>
        <w:spacing w:line="228" w:lineRule="auto"/>
        <w:jc w:val="center"/>
        <w:rPr>
          <w:b/>
          <w:bCs/>
          <w:color w:val="000000"/>
          <w:spacing w:val="-2"/>
          <w:lang w:eastAsia="en-US"/>
        </w:rPr>
      </w:pPr>
      <w:r w:rsidRPr="007C279B">
        <w:rPr>
          <w:b/>
          <w:bCs/>
          <w:color w:val="000000"/>
          <w:spacing w:val="-2"/>
          <w:lang w:eastAsia="en-US"/>
        </w:rPr>
        <w:t xml:space="preserve">2. Полномочия и обязанности администрации </w:t>
      </w:r>
      <w:r w:rsidRPr="007C279B">
        <w:rPr>
          <w:b/>
          <w:bCs/>
          <w:color w:val="000000"/>
          <w:spacing w:val="-2"/>
          <w:lang w:eastAsia="en-US"/>
        </w:rPr>
        <w:fldChar w:fldCharType="begin"/>
      </w:r>
      <w:r w:rsidRPr="007C279B">
        <w:rPr>
          <w:b/>
          <w:bCs/>
          <w:color w:val="000000"/>
          <w:spacing w:val="-2"/>
          <w:lang w:eastAsia="en-US"/>
        </w:rPr>
        <w:instrText xml:space="preserve"> MERGEFIELD "какого_совета" </w:instrText>
      </w:r>
      <w:r w:rsidRPr="007C279B">
        <w:rPr>
          <w:b/>
          <w:bCs/>
          <w:color w:val="000000"/>
          <w:spacing w:val="-2"/>
          <w:lang w:eastAsia="en-US"/>
        </w:rPr>
        <w:fldChar w:fldCharType="end"/>
      </w:r>
      <w:r w:rsidRPr="007C279B">
        <w:rPr>
          <w:b/>
          <w:bCs/>
          <w:color w:val="000000"/>
          <w:spacing w:val="-2"/>
          <w:lang w:eastAsia="en-US"/>
        </w:rPr>
        <w:t xml:space="preserve"> </w:t>
      </w:r>
      <w:proofErr w:type="spellStart"/>
      <w:r w:rsidR="0051058C">
        <w:rPr>
          <w:b/>
          <w:bCs/>
          <w:color w:val="000000"/>
          <w:spacing w:val="-2"/>
          <w:lang w:eastAsia="en-US"/>
        </w:rPr>
        <w:t>Угуйского</w:t>
      </w:r>
      <w:proofErr w:type="spellEnd"/>
      <w:r>
        <w:rPr>
          <w:b/>
          <w:bCs/>
          <w:color w:val="000000"/>
          <w:spacing w:val="-2"/>
          <w:lang w:eastAsia="en-US"/>
        </w:rPr>
        <w:t xml:space="preserve"> </w:t>
      </w:r>
      <w:r w:rsidRPr="007C279B">
        <w:rPr>
          <w:b/>
          <w:bCs/>
          <w:color w:val="000000"/>
          <w:spacing w:val="-2"/>
          <w:lang w:eastAsia="en-US"/>
        </w:rPr>
        <w:t xml:space="preserve">сельсовета </w:t>
      </w:r>
      <w:proofErr w:type="spellStart"/>
      <w:r w:rsidRPr="007C279B">
        <w:rPr>
          <w:b/>
          <w:bCs/>
          <w:color w:val="000000"/>
          <w:spacing w:val="-2"/>
          <w:lang w:eastAsia="en-US"/>
        </w:rPr>
        <w:t>Усть-Таркского</w:t>
      </w:r>
      <w:proofErr w:type="spellEnd"/>
      <w:r w:rsidRPr="007C279B">
        <w:rPr>
          <w:b/>
          <w:bCs/>
          <w:color w:val="000000"/>
          <w:spacing w:val="-2"/>
          <w:lang w:eastAsia="en-US"/>
        </w:rPr>
        <w:t xml:space="preserve"> района Новосибирской области </w:t>
      </w:r>
    </w:p>
    <w:p w:rsidR="00EA26B6" w:rsidRPr="007C279B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C279B">
        <w:rPr>
          <w:color w:val="000000"/>
        </w:rPr>
        <w:t xml:space="preserve">2.1.Администрация </w:t>
      </w:r>
      <w:proofErr w:type="spellStart"/>
      <w:r w:rsidR="0051058C">
        <w:rPr>
          <w:color w:val="000000"/>
        </w:rPr>
        <w:t>Угуйского</w:t>
      </w:r>
      <w:proofErr w:type="spellEnd"/>
      <w:r>
        <w:rPr>
          <w:color w:val="000000"/>
        </w:rPr>
        <w:t xml:space="preserve"> </w:t>
      </w:r>
      <w:r w:rsidRPr="007C279B">
        <w:rPr>
          <w:lang w:eastAsia="en-US"/>
        </w:rPr>
        <w:fldChar w:fldCharType="begin"/>
      </w:r>
      <w:r w:rsidRPr="007C279B">
        <w:rPr>
          <w:lang w:eastAsia="en-US"/>
        </w:rPr>
        <w:instrText xml:space="preserve"> MERGEFIELD "какого_совета" </w:instrText>
      </w:r>
      <w:r w:rsidRPr="007C279B">
        <w:rPr>
          <w:lang w:eastAsia="en-US"/>
        </w:rPr>
        <w:fldChar w:fldCharType="end"/>
      </w:r>
      <w:r w:rsidRPr="007C279B">
        <w:t xml:space="preserve">сельсовета </w:t>
      </w:r>
      <w:proofErr w:type="spellStart"/>
      <w:r w:rsidRPr="007C279B">
        <w:t>Усть-Таркского</w:t>
      </w:r>
      <w:proofErr w:type="spellEnd"/>
      <w:r w:rsidRPr="007C279B">
        <w:t xml:space="preserve"> района Новосибирской области:</w:t>
      </w:r>
    </w:p>
    <w:p w:rsidR="00EA26B6" w:rsidRPr="007C279B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C279B">
        <w:rPr>
          <w:lang w:eastAsia="en-US"/>
        </w:rPr>
        <w:t>1) передает межбюджетные трансферты бюджету Усть-Таркского района Новосибирской области на осуществление переданных полномочий;</w:t>
      </w:r>
    </w:p>
    <w:p w:rsidR="00EA26B6" w:rsidRPr="007C279B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C279B">
        <w:rPr>
          <w:lang w:eastAsia="en-US"/>
        </w:rPr>
        <w:t>2)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EA26B6" w:rsidRPr="007C279B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C279B">
        <w:rPr>
          <w:lang w:eastAsia="en-US"/>
        </w:rPr>
        <w:t>3) имеет право приостановить перечисление предусмотренных настоящим Соглашением межбюджетных трансфертов в случае неисполнения Администрацией Усть-Таркского района</w:t>
      </w:r>
      <w:r w:rsidRPr="00F46E20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7C279B">
        <w:rPr>
          <w:lang w:eastAsia="en-US"/>
        </w:rPr>
        <w:t xml:space="preserve"> переданных по настоящему Соглашению полномочий;</w:t>
      </w:r>
    </w:p>
    <w:p w:rsidR="00EA26B6" w:rsidRPr="007C279B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C279B">
        <w:rPr>
          <w:lang w:eastAsia="en-US"/>
        </w:rPr>
        <w:t>4) в</w:t>
      </w:r>
      <w:r w:rsidRPr="007C279B">
        <w:rPr>
          <w:color w:val="000000"/>
        </w:rPr>
        <w:t xml:space="preserve">зыскивает в установленном порядке использованные не по целевому назначению средства, предоставленные на осуществление полномочий, предусмотренных в разделе 1 настоящего Соглашения; </w:t>
      </w:r>
      <w:r>
        <w:rPr>
          <w:color w:val="000000"/>
        </w:rPr>
        <w:t xml:space="preserve"> </w:t>
      </w:r>
    </w:p>
    <w:p w:rsidR="00EA26B6" w:rsidRPr="007C279B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C279B">
        <w:rPr>
          <w:lang w:eastAsia="en-US"/>
        </w:rPr>
        <w:t>5) к</w:t>
      </w:r>
      <w:r w:rsidRPr="007C279B">
        <w:rPr>
          <w:color w:val="000000"/>
        </w:rPr>
        <w:t>онтролирует осуществление администрацией Усть-Таркского района</w:t>
      </w:r>
      <w:r w:rsidRPr="00F46E20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7C279B">
        <w:rPr>
          <w:color w:val="000000"/>
        </w:rPr>
        <w:t xml:space="preserve">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EA26B6" w:rsidRPr="007C279B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C279B">
        <w:rPr>
          <w:lang w:eastAsia="en-US"/>
        </w:rPr>
        <w:t xml:space="preserve">6) </w:t>
      </w:r>
      <w:r w:rsidRPr="007C279B">
        <w:rPr>
          <w:color w:val="000000"/>
        </w:rPr>
        <w:t>запрашивает у администрации Усть-Таркского района</w:t>
      </w:r>
      <w:r w:rsidRPr="00F46E20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7C279B">
        <w:rPr>
          <w:color w:val="000000"/>
        </w:rPr>
        <w:t xml:space="preserve"> документы, отчеты и иную информацию, связанную с выполнением переданных ей полномочий;</w:t>
      </w:r>
    </w:p>
    <w:p w:rsidR="00EA26B6" w:rsidRPr="007C279B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C279B">
        <w:rPr>
          <w:lang w:eastAsia="en-US"/>
        </w:rPr>
        <w:t>7)</w:t>
      </w:r>
      <w:r>
        <w:rPr>
          <w:lang w:eastAsia="en-US"/>
        </w:rPr>
        <w:t xml:space="preserve"> </w:t>
      </w:r>
      <w:r w:rsidRPr="007C279B">
        <w:rPr>
          <w:lang w:eastAsia="en-US"/>
        </w:rPr>
        <w:t xml:space="preserve">направляет в администрацию Усть-Таркского района </w:t>
      </w:r>
      <w:r w:rsidRPr="00327CCE">
        <w:rPr>
          <w:color w:val="000000"/>
        </w:rPr>
        <w:t xml:space="preserve">Новосибирской области </w:t>
      </w:r>
      <w:r w:rsidRPr="007C279B">
        <w:rPr>
          <w:lang w:eastAsia="en-US"/>
        </w:rPr>
        <w:t>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EA26B6" w:rsidRPr="007C279B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C279B">
        <w:t xml:space="preserve">8) </w:t>
      </w:r>
      <w:r w:rsidRPr="007C279B">
        <w:rPr>
          <w:color w:val="000000"/>
        </w:rPr>
        <w:t>согласовывает распорядок работы культурно-досугового учреждения с администрацией Усть-Таркского района</w:t>
      </w:r>
      <w:r w:rsidRPr="00F46E20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7C279B">
        <w:rPr>
          <w:color w:val="000000"/>
        </w:rPr>
        <w:t>;</w:t>
      </w:r>
    </w:p>
    <w:p w:rsidR="00EA26B6" w:rsidRPr="007C279B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7C279B">
        <w:rPr>
          <w:color w:val="000000"/>
        </w:rPr>
        <w:t>10) заслушивает отчеты о деятельности культурно-досугового учреждения.</w:t>
      </w:r>
    </w:p>
    <w:p w:rsidR="00EA26B6" w:rsidRPr="00327CCE" w:rsidRDefault="00EA26B6" w:rsidP="002827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327CCE">
        <w:t>2.2. В целях осуществления полномочий настоящего соглашения, поселение передает Администрации Усть-Таркского района</w:t>
      </w:r>
      <w:r w:rsidRPr="00F46E20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327CCE">
        <w:t xml:space="preserve"> безвозмездно в бессрочное пользование на срок действия настоящего соглашения имущество (движимое и недвижимое), предназначенное для организации досуга населения, находящееся в собственности Поселения по отдельному договору и передаточным актам.</w:t>
      </w:r>
    </w:p>
    <w:p w:rsidR="00EA26B6" w:rsidRPr="007C279B" w:rsidRDefault="00EA26B6" w:rsidP="00703E3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27CCE">
        <w:t xml:space="preserve">2.3. </w:t>
      </w:r>
      <w:proofErr w:type="gramStart"/>
      <w:r w:rsidRPr="00327CCE">
        <w:t xml:space="preserve">Администрация </w:t>
      </w:r>
      <w:proofErr w:type="spellStart"/>
      <w:r w:rsidR="0051058C">
        <w:t>Угуйского</w:t>
      </w:r>
      <w:proofErr w:type="spellEnd"/>
      <w:r>
        <w:t xml:space="preserve"> </w:t>
      </w:r>
      <w:r w:rsidRPr="00327CCE">
        <w:rPr>
          <w:lang w:eastAsia="en-US"/>
        </w:rPr>
        <w:fldChar w:fldCharType="begin"/>
      </w:r>
      <w:r w:rsidRPr="00327CCE">
        <w:rPr>
          <w:lang w:eastAsia="en-US"/>
        </w:rPr>
        <w:instrText xml:space="preserve"> MERGEFIELD "какого_совета" </w:instrText>
      </w:r>
      <w:r w:rsidRPr="00327CCE">
        <w:rPr>
          <w:lang w:eastAsia="en-US"/>
        </w:rPr>
        <w:fldChar w:fldCharType="end"/>
      </w:r>
      <w:r w:rsidRPr="00327CCE">
        <w:t>сельсовета Усть-Таркского района Новосибирской области вправе на укрепление материально-технической базы, проведение косметического и капитального ремонта учреждений культуры, на проведение культурно-массовых мероприятий, обрядов, создание клубных формирований с учетом интересов и потребностей населения поселений оказывать дополнительную финансовую помощь за счет остатков средств по ит</w:t>
      </w:r>
      <w:r w:rsidR="004009C3">
        <w:t xml:space="preserve">огам года или профицита бюджет </w:t>
      </w:r>
      <w:proofErr w:type="spellStart"/>
      <w:r w:rsidR="0051058C">
        <w:t>Угуйского</w:t>
      </w:r>
      <w:proofErr w:type="spellEnd"/>
      <w:r>
        <w:t xml:space="preserve"> </w:t>
      </w:r>
      <w:r w:rsidRPr="00327CCE">
        <w:rPr>
          <w:lang w:eastAsia="en-US"/>
        </w:rPr>
        <w:fldChar w:fldCharType="begin"/>
      </w:r>
      <w:r w:rsidRPr="00327CCE">
        <w:rPr>
          <w:lang w:eastAsia="en-US"/>
        </w:rPr>
        <w:instrText xml:space="preserve"> MERGEFIELD "какого_совета" </w:instrText>
      </w:r>
      <w:r w:rsidRPr="00327CCE">
        <w:rPr>
          <w:lang w:eastAsia="en-US"/>
        </w:rPr>
        <w:fldChar w:fldCharType="end"/>
      </w:r>
      <w:r w:rsidRPr="00327CCE">
        <w:t xml:space="preserve">сельсовета </w:t>
      </w:r>
      <w:proofErr w:type="spellStart"/>
      <w:r w:rsidRPr="00327CCE">
        <w:t>Усть-Таркского</w:t>
      </w:r>
      <w:proofErr w:type="spellEnd"/>
      <w:r w:rsidRPr="00327CCE">
        <w:t xml:space="preserve"> района Новосибирской области.</w:t>
      </w:r>
      <w:proofErr w:type="gramEnd"/>
    </w:p>
    <w:p w:rsidR="00EA26B6" w:rsidRDefault="00EA26B6" w:rsidP="00282743">
      <w:pPr>
        <w:shd w:val="clear" w:color="auto" w:fill="FFFFFF"/>
        <w:spacing w:line="228" w:lineRule="auto"/>
        <w:jc w:val="center"/>
        <w:rPr>
          <w:color w:val="000000"/>
        </w:rPr>
      </w:pPr>
      <w:r w:rsidRPr="007C279B">
        <w:rPr>
          <w:b/>
          <w:bCs/>
          <w:color w:val="000000"/>
          <w:spacing w:val="-2"/>
          <w:lang w:eastAsia="en-US"/>
        </w:rPr>
        <w:t>3.Полномочия и обязанности Администрации Усть-Таркского района</w:t>
      </w:r>
      <w:r w:rsidRPr="00703E32">
        <w:rPr>
          <w:color w:val="000000"/>
        </w:rPr>
        <w:t xml:space="preserve"> </w:t>
      </w:r>
    </w:p>
    <w:p w:rsidR="00EA26B6" w:rsidRPr="00D45617" w:rsidRDefault="00EA26B6" w:rsidP="00D45617">
      <w:pPr>
        <w:shd w:val="clear" w:color="auto" w:fill="FFFFFF"/>
        <w:spacing w:line="228" w:lineRule="auto"/>
        <w:jc w:val="center"/>
        <w:rPr>
          <w:b/>
          <w:bCs/>
          <w:color w:val="000000"/>
          <w:spacing w:val="-2"/>
          <w:lang w:eastAsia="en-US"/>
        </w:rPr>
      </w:pPr>
      <w:r w:rsidRPr="00703E32">
        <w:rPr>
          <w:b/>
          <w:bCs/>
          <w:color w:val="000000"/>
        </w:rPr>
        <w:t>Новосибирской области</w:t>
      </w:r>
    </w:p>
    <w:p w:rsidR="00EA26B6" w:rsidRPr="007C279B" w:rsidRDefault="00EA26B6" w:rsidP="00703E32">
      <w:pPr>
        <w:shd w:val="clear" w:color="auto" w:fill="FFFFFF"/>
        <w:ind w:firstLine="567"/>
        <w:jc w:val="both"/>
        <w:rPr>
          <w:color w:val="000000"/>
        </w:rPr>
      </w:pPr>
      <w:r w:rsidRPr="007C279B">
        <w:rPr>
          <w:color w:val="000000"/>
        </w:rPr>
        <w:t>3.1.Администрация Усть-Таркского района</w:t>
      </w:r>
      <w:r w:rsidRPr="00703E32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7C279B">
        <w:rPr>
          <w:color w:val="000000"/>
        </w:rPr>
        <w:t>: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327CCE">
        <w:rPr>
          <w:color w:val="000000"/>
        </w:rPr>
        <w:t>Осуществляет полномочия, предусмотренные разделом 1 настоящего Соглашения;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327CCE">
        <w:rPr>
          <w:color w:val="000000"/>
        </w:rPr>
        <w:lastRenderedPageBreak/>
        <w:t>Распоряжается переданными ей межбюджетными трансфертами по целевому назначению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>
        <w:t>О</w:t>
      </w:r>
      <w:r w:rsidRPr="00327CCE">
        <w:t xml:space="preserve">беспечивает учёт финансово-хозяйственной деятельности учреждения культуры, основных материальных фондов;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327CCE">
        <w:rPr>
          <w:color w:val="000000"/>
        </w:rPr>
        <w:t>Предоставляет ежеквартальные и годовой отчеты об исполнении переданных полномочий в рамках предоставленных межбюджетных трансферто</w:t>
      </w:r>
      <w:proofErr w:type="gramStart"/>
      <w:r w:rsidRPr="00327CCE">
        <w:rPr>
          <w:color w:val="000000"/>
        </w:rPr>
        <w:t>в(</w:t>
      </w:r>
      <w:proofErr w:type="gramEnd"/>
      <w:r w:rsidRPr="00327CCE">
        <w:rPr>
          <w:color w:val="000000"/>
        </w:rPr>
        <w:t>согласно приложению к соглашению), также документы и иную информацию, связанную с выполнением переданных полномочий;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Реализация конституционных прав граждан на свободное творчество и участие культурной жизни, доступа к использованию культурных ценностей, сохранение самобытности национальных культур.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>Содействие в создании условий для организации досуга и обеспечения жителей поселен</w:t>
      </w:r>
      <w:r>
        <w:t xml:space="preserve">ия услугами учреждений культуры. </w:t>
      </w:r>
      <w:r w:rsidRPr="00327CCE">
        <w:t xml:space="preserve">Организация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Координация деятельности учреждений культуры района в целях осуществления политики в сфере культуры, решение творческих проблем и вопросов. Разработка и внедрение в практику работы учреждений культуры новых форм и методов работы, экономического регулирования, ценообразования и т.д.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Обеспечение методической и практической помощи работниками отдела культуры, районного организационно-методического центра и другими ведущими специалистами в области культуры.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Обеспечение государственной статистической отчетности в сфере культуры в целом по району, проведение сравнительного анализа.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Разработка целевых, перспективных, годовых планов и комплексных программ развития и сохранения культуры района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 </w:t>
      </w:r>
    </w:p>
    <w:p w:rsidR="00EA26B6" w:rsidRPr="00311FC1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Осуществление правового регулирования (формирование бюджета по отрасли культуры, составление договоров и соглашений, подготовка нормативно-правовых актов по вопросам культуры).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Проведение районных семинаров по учебе и повышению квалификации работников культуры, оказание консультационной помощи.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Участие в установленном порядке в создании, реорганизации и ликвидации учреждений культуры, подборе и расстановке кадров; формирование органов управления культурой.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Определение целей и приоритетов в развитии отдельных видов культурной деятельности, народного творчества и образования в сфере культуры.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Решение вопроса укрепления материально-технической базы.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 xml:space="preserve">Участие в областном, межрегиональном, всероссийском культурном сотрудничестве. 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>Устанавливает штатную численность работников учреждения культуры Усть-Таркского района</w:t>
      </w:r>
      <w:r w:rsidRPr="00703E32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327CCE">
        <w:t>, реализующего полномочия, предусмотренные настоящим Соглашением</w:t>
      </w:r>
    </w:p>
    <w:p w:rsidR="00EA26B6" w:rsidRPr="00327CCE" w:rsidRDefault="00EA26B6" w:rsidP="00703E32">
      <w:pPr>
        <w:pStyle w:val="a8"/>
        <w:numPr>
          <w:ilvl w:val="0"/>
          <w:numId w:val="6"/>
        </w:numPr>
        <w:jc w:val="both"/>
      </w:pPr>
      <w:r w:rsidRPr="00327CCE">
        <w:t>В процессе реализации культурной политики, осуществление других основных видов деятельности, не противоречащих законодательству Российской Федерации;</w:t>
      </w:r>
    </w:p>
    <w:p w:rsidR="00EA26B6" w:rsidRPr="007C279B" w:rsidRDefault="00EA26B6" w:rsidP="00282743">
      <w:pPr>
        <w:ind w:firstLine="567"/>
        <w:jc w:val="both"/>
      </w:pPr>
      <w:r w:rsidRPr="007C279B">
        <w:t>3.3.Администрация Усть-Таркского района</w:t>
      </w:r>
      <w:r w:rsidRPr="00703E32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7C279B">
        <w:t xml:space="preserve"> устанавливает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7C279B">
        <w:t>осуществления</w:t>
      </w:r>
      <w:proofErr w:type="gramEnd"/>
      <w:r w:rsidRPr="007C279B">
        <w:t xml:space="preserve"> предусмотренных, настоящим Соглашением полномочий.</w:t>
      </w:r>
    </w:p>
    <w:p w:rsidR="00EA26B6" w:rsidRPr="007C279B" w:rsidRDefault="00EA26B6" w:rsidP="00282743">
      <w:pPr>
        <w:ind w:firstLine="567"/>
        <w:jc w:val="both"/>
      </w:pPr>
      <w:r w:rsidRPr="007C279B">
        <w:rPr>
          <w:color w:val="000000"/>
        </w:rPr>
        <w:t xml:space="preserve">3.4. Стороны имеют право принимать иные меры, необходимые для реализации настоящего Соглашения путем заключения дополнительных соглашений направленных на </w:t>
      </w:r>
      <w:r w:rsidRPr="007C279B">
        <w:rPr>
          <w:color w:val="000000"/>
        </w:rPr>
        <w:lastRenderedPageBreak/>
        <w:t>реализацию настоящего Соглашения или путем внесение изменений в действующее Соглашение.</w:t>
      </w:r>
    </w:p>
    <w:p w:rsidR="00EA26B6" w:rsidRPr="007C279B" w:rsidRDefault="00EA26B6" w:rsidP="00282743">
      <w:pPr>
        <w:ind w:firstLine="567"/>
        <w:jc w:val="both"/>
      </w:pPr>
    </w:p>
    <w:p w:rsidR="00EA26B6" w:rsidRPr="00D45617" w:rsidRDefault="00EA26B6" w:rsidP="00D45617">
      <w:pPr>
        <w:shd w:val="clear" w:color="auto" w:fill="FFFFFF"/>
        <w:spacing w:line="228" w:lineRule="auto"/>
        <w:jc w:val="center"/>
        <w:rPr>
          <w:b/>
          <w:bCs/>
          <w:color w:val="000000"/>
          <w:spacing w:val="-2"/>
          <w:lang w:eastAsia="en-US"/>
        </w:rPr>
      </w:pPr>
      <w:r w:rsidRPr="007C279B">
        <w:rPr>
          <w:b/>
          <w:bCs/>
          <w:color w:val="000000"/>
          <w:spacing w:val="-2"/>
          <w:lang w:eastAsia="en-US"/>
        </w:rPr>
        <w:t>4. Порядок определения ежегодного объёма межбюджетных трансфертов</w:t>
      </w:r>
    </w:p>
    <w:p w:rsidR="00EA26B6" w:rsidRPr="007C279B" w:rsidRDefault="00EA26B6" w:rsidP="00282743">
      <w:pPr>
        <w:shd w:val="clear" w:color="auto" w:fill="FFFFFF"/>
        <w:spacing w:line="228" w:lineRule="auto"/>
        <w:ind w:firstLine="709"/>
        <w:jc w:val="both"/>
        <w:rPr>
          <w:lang w:eastAsia="en-US"/>
        </w:rPr>
      </w:pPr>
      <w:r w:rsidRPr="007C279B">
        <w:rPr>
          <w:color w:val="000000"/>
          <w:spacing w:val="-2"/>
          <w:lang w:eastAsia="en-US"/>
        </w:rPr>
        <w:t xml:space="preserve">4.1.Объём ежегодных межбюджетных трансфертов, необходимых для осуществления передаваемых </w:t>
      </w:r>
      <w:r w:rsidRPr="007C279B">
        <w:rPr>
          <w:color w:val="000000"/>
          <w:lang w:eastAsia="en-US"/>
        </w:rPr>
        <w:t xml:space="preserve">полномочий, определяется на основании муниципальных нормативных правовых актов, </w:t>
      </w:r>
      <w:r w:rsidRPr="007C279B">
        <w:rPr>
          <w:lang w:eastAsia="en-US"/>
        </w:rPr>
        <w:t>регламентирующих порядок планирования бюджетных ассигнований по исполнению действующих и принимаемых обязательств на очередной финансовый год и плановый период.</w:t>
      </w:r>
    </w:p>
    <w:p w:rsidR="00EA26B6" w:rsidRPr="007C279B" w:rsidRDefault="00EA26B6" w:rsidP="00282743">
      <w:pPr>
        <w:ind w:firstLine="708"/>
        <w:jc w:val="both"/>
        <w:rPr>
          <w:lang w:eastAsia="en-US"/>
        </w:rPr>
      </w:pPr>
      <w:r w:rsidRPr="007C279B">
        <w:rPr>
          <w:lang w:eastAsia="en-US"/>
        </w:rPr>
        <w:t xml:space="preserve">4.2.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до </w:t>
      </w:r>
      <w:r w:rsidRPr="007C279B">
        <w:rPr>
          <w:color w:val="000000"/>
        </w:rPr>
        <w:t xml:space="preserve">Администрации </w:t>
      </w:r>
      <w:proofErr w:type="spellStart"/>
      <w:r w:rsidR="0051058C">
        <w:rPr>
          <w:color w:val="000000"/>
        </w:rPr>
        <w:t>Угуйского</w:t>
      </w:r>
      <w:proofErr w:type="spellEnd"/>
      <w:r>
        <w:rPr>
          <w:color w:val="000000"/>
        </w:rPr>
        <w:t xml:space="preserve"> </w:t>
      </w:r>
      <w:r w:rsidRPr="007C279B">
        <w:rPr>
          <w:lang w:eastAsia="en-US"/>
        </w:rPr>
        <w:fldChar w:fldCharType="begin"/>
      </w:r>
      <w:r w:rsidRPr="007C279B">
        <w:rPr>
          <w:lang w:eastAsia="en-US"/>
        </w:rPr>
        <w:instrText xml:space="preserve"> MERGEFIELD "какого_совета" </w:instrText>
      </w:r>
      <w:r w:rsidRPr="007C279B">
        <w:rPr>
          <w:lang w:eastAsia="en-US"/>
        </w:rPr>
        <w:fldChar w:fldCharType="end"/>
      </w:r>
      <w:r w:rsidRPr="007C279B">
        <w:t xml:space="preserve">сельсовета </w:t>
      </w:r>
      <w:proofErr w:type="spellStart"/>
      <w:r w:rsidRPr="007C279B">
        <w:t>Усть-Таркского</w:t>
      </w:r>
      <w:proofErr w:type="spellEnd"/>
      <w:r w:rsidRPr="007C279B">
        <w:t xml:space="preserve"> района Новосибирской области </w:t>
      </w:r>
      <w:r>
        <w:rPr>
          <w:lang w:eastAsia="en-US"/>
        </w:rPr>
        <w:t>не позднее, чем за 2</w:t>
      </w:r>
      <w:r w:rsidRPr="007C279B">
        <w:rPr>
          <w:lang w:eastAsia="en-US"/>
        </w:rPr>
        <w:t xml:space="preserve"> месяца до начала очередного финансового года.</w:t>
      </w:r>
    </w:p>
    <w:p w:rsidR="00EA26B6" w:rsidRPr="007C279B" w:rsidRDefault="00EA26B6" w:rsidP="00282743">
      <w:pPr>
        <w:ind w:firstLine="708"/>
        <w:jc w:val="both"/>
        <w:rPr>
          <w:lang w:eastAsia="en-US"/>
        </w:rPr>
      </w:pPr>
      <w:r w:rsidRPr="007C279B">
        <w:rPr>
          <w:lang w:eastAsia="en-US"/>
        </w:rPr>
        <w:t>4.3. Объем межбюджетных трансфертов на год действия Соглашения, определенный в установленном выше порядке, равен объёму финансирования передаваемых полномочий на очередной финансовый год.</w:t>
      </w:r>
    </w:p>
    <w:p w:rsidR="00EA26B6" w:rsidRPr="007C279B" w:rsidRDefault="00EA26B6" w:rsidP="00282743">
      <w:pPr>
        <w:ind w:firstLine="708"/>
        <w:jc w:val="both"/>
        <w:rPr>
          <w:lang w:eastAsia="en-US"/>
        </w:rPr>
      </w:pPr>
      <w:r w:rsidRPr="007C279B">
        <w:rPr>
          <w:spacing w:val="-2"/>
          <w:lang w:eastAsia="en-US"/>
        </w:rPr>
        <w:t>4.4.</w:t>
      </w:r>
      <w:r w:rsidRPr="007C279B">
        <w:rPr>
          <w:lang w:eastAsia="en-US"/>
        </w:rPr>
        <w:t xml:space="preserve"> Объем межбюджетных трансфертов на период с </w:t>
      </w:r>
      <w:r w:rsidR="00C1059A">
        <w:rPr>
          <w:lang w:eastAsia="en-US"/>
        </w:rPr>
        <w:t>«01» января 2020</w:t>
      </w:r>
      <w:r w:rsidRPr="007C279B">
        <w:rPr>
          <w:lang w:eastAsia="en-US"/>
        </w:rPr>
        <w:fldChar w:fldCharType="begin"/>
      </w:r>
      <w:r w:rsidRPr="007C279B">
        <w:rPr>
          <w:lang w:eastAsia="en-US"/>
        </w:rPr>
        <w:instrText xml:space="preserve"> MERGEFIELD "трансф_от" </w:instrText>
      </w:r>
      <w:r w:rsidRPr="007C279B">
        <w:rPr>
          <w:lang w:eastAsia="en-US"/>
        </w:rPr>
        <w:fldChar w:fldCharType="end"/>
      </w:r>
      <w:r>
        <w:rPr>
          <w:lang w:eastAsia="en-US"/>
        </w:rPr>
        <w:t xml:space="preserve"> г.</w:t>
      </w:r>
      <w:r w:rsidRPr="007C279B">
        <w:rPr>
          <w:lang w:eastAsia="en-US"/>
        </w:rPr>
        <w:t xml:space="preserve"> по</w:t>
      </w:r>
      <w:r w:rsidR="00C1059A">
        <w:rPr>
          <w:lang w:eastAsia="en-US"/>
        </w:rPr>
        <w:t xml:space="preserve"> «31» декабря 2020</w:t>
      </w:r>
      <w:r>
        <w:rPr>
          <w:lang w:eastAsia="en-US"/>
        </w:rPr>
        <w:t xml:space="preserve"> </w:t>
      </w:r>
      <w:r w:rsidRPr="007C279B">
        <w:rPr>
          <w:lang w:eastAsia="en-US"/>
        </w:rPr>
        <w:fldChar w:fldCharType="begin"/>
      </w:r>
      <w:r w:rsidRPr="007C279B">
        <w:rPr>
          <w:lang w:eastAsia="en-US"/>
        </w:rPr>
        <w:instrText xml:space="preserve"> MERGEFIELD "трансф_до" </w:instrText>
      </w:r>
      <w:r w:rsidRPr="007C279B">
        <w:rPr>
          <w:lang w:eastAsia="en-US"/>
        </w:rPr>
        <w:fldChar w:fldCharType="end"/>
      </w:r>
      <w:r>
        <w:rPr>
          <w:lang w:eastAsia="en-US"/>
        </w:rPr>
        <w:t>г.</w:t>
      </w:r>
      <w:r w:rsidRPr="007C279B">
        <w:rPr>
          <w:lang w:eastAsia="en-US"/>
        </w:rPr>
        <w:t xml:space="preserve"> действия Соглашения, определенный в установленном выше порядке, равен остатку объёма финансирования передаваемых полномочий</w:t>
      </w:r>
      <w:r>
        <w:rPr>
          <w:lang w:eastAsia="en-US"/>
        </w:rPr>
        <w:t xml:space="preserve"> </w:t>
      </w:r>
      <w:r w:rsidRPr="00D45617">
        <w:rPr>
          <w:lang w:eastAsia="en-US"/>
        </w:rPr>
        <w:t xml:space="preserve">2019 г. </w:t>
      </w:r>
      <w:r w:rsidR="00E263DD">
        <w:rPr>
          <w:lang w:eastAsia="en-US"/>
        </w:rPr>
        <w:t xml:space="preserve">1305500,00 (один миллион триста пять тысяч пятьсот) </w:t>
      </w:r>
      <w:r w:rsidRPr="00D45617">
        <w:rPr>
          <w:lang w:eastAsia="en-US"/>
        </w:rPr>
        <w:t>рублей.</w:t>
      </w:r>
    </w:p>
    <w:p w:rsidR="00EA26B6" w:rsidRPr="007C279B" w:rsidRDefault="00EA26B6" w:rsidP="00282743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  <w:lang w:eastAsia="en-US"/>
        </w:rPr>
      </w:pPr>
    </w:p>
    <w:p w:rsidR="00EA26B6" w:rsidRPr="00D45617" w:rsidRDefault="00EA26B6" w:rsidP="00D45617">
      <w:pPr>
        <w:shd w:val="clear" w:color="auto" w:fill="FFFFFF"/>
        <w:spacing w:line="228" w:lineRule="auto"/>
        <w:jc w:val="center"/>
        <w:rPr>
          <w:b/>
          <w:bCs/>
          <w:color w:val="000000"/>
          <w:spacing w:val="-2"/>
          <w:lang w:eastAsia="en-US"/>
        </w:rPr>
      </w:pPr>
      <w:r w:rsidRPr="007C279B">
        <w:rPr>
          <w:b/>
          <w:bCs/>
          <w:color w:val="000000"/>
          <w:spacing w:val="-2"/>
          <w:lang w:eastAsia="en-US"/>
        </w:rPr>
        <w:t>5. Финансирование переданных полномочий</w:t>
      </w:r>
    </w:p>
    <w:p w:rsidR="00EA26B6" w:rsidRDefault="00EA26B6" w:rsidP="00327CCE">
      <w:pPr>
        <w:jc w:val="both"/>
      </w:pPr>
      <w:r>
        <w:tab/>
        <w:t>5.1</w:t>
      </w:r>
      <w:r>
        <w:tab/>
        <w:t xml:space="preserve">.Финансовое обеспечение передаваемых полномочий производится Администрацией </w:t>
      </w:r>
      <w:proofErr w:type="spellStart"/>
      <w:r w:rsidR="00E263DD">
        <w:t>Угуйского</w:t>
      </w:r>
      <w:proofErr w:type="spellEnd"/>
      <w:r>
        <w:t xml:space="preserve"> сельсовета </w:t>
      </w:r>
      <w:proofErr w:type="spellStart"/>
      <w:r>
        <w:t>Усть-Таркского</w:t>
      </w:r>
      <w:proofErr w:type="spellEnd"/>
      <w:r>
        <w:t xml:space="preserve"> района Новосибирской области в пределах средств бюджета поселения в соответствии с утверждаемым решением сессии Совета депутатов Козинского сельсовета Усть-Таркского района Новосибирской области. </w:t>
      </w:r>
    </w:p>
    <w:p w:rsidR="00EA26B6" w:rsidRDefault="00EA26B6" w:rsidP="00703E32">
      <w:pPr>
        <w:ind w:firstLine="708"/>
        <w:jc w:val="both"/>
      </w:pPr>
      <w:proofErr w:type="gramStart"/>
      <w:r>
        <w:t xml:space="preserve">Размеры иных межбюджетных трансфертов, передаваемых из бюджета поселения бюджету района, устанавливается решением Совета </w:t>
      </w:r>
      <w:proofErr w:type="spellStart"/>
      <w:r w:rsidR="0051058C">
        <w:t>Угуйского</w:t>
      </w:r>
      <w:proofErr w:type="spellEnd"/>
      <w:r w:rsidR="0051058C">
        <w:t xml:space="preserve"> </w:t>
      </w:r>
      <w:r>
        <w:t xml:space="preserve">сельсовета </w:t>
      </w:r>
      <w:proofErr w:type="spellStart"/>
      <w:r>
        <w:t>Усть-Таркского</w:t>
      </w:r>
      <w:proofErr w:type="spellEnd"/>
      <w:r>
        <w:t xml:space="preserve"> района Новосибирской области (далее - Совет депутатов) о бюджете поселения на очередной финансовый год, а также решением Совета депутатов о внесении изменений в решение о бюджете поселения на очередной финансовый год в отдельном приложении к решению Совета депутатов. </w:t>
      </w:r>
      <w:proofErr w:type="gramEnd"/>
    </w:p>
    <w:p w:rsidR="00EA26B6" w:rsidRDefault="00EA26B6" w:rsidP="008D13B0">
      <w:pPr>
        <w:ind w:firstLine="708"/>
        <w:jc w:val="both"/>
      </w:pPr>
      <w:r>
        <w:t>5.2</w:t>
      </w:r>
      <w:r>
        <w:tab/>
        <w:t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0801.</w:t>
      </w:r>
    </w:p>
    <w:p w:rsidR="00EA26B6" w:rsidRDefault="00EA26B6" w:rsidP="008D13B0">
      <w:pPr>
        <w:ind w:firstLine="708"/>
        <w:jc w:val="both"/>
      </w:pPr>
      <w:r>
        <w:t>5.3.</w:t>
      </w:r>
      <w:r>
        <w:tab/>
        <w:t>Межбюджетные трансферты зачисляются в бюджет района по коду бюджетной классификации доходов 56808019900000610540251   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EA26B6" w:rsidRDefault="00EA26B6" w:rsidP="008D13B0">
      <w:pPr>
        <w:ind w:firstLine="708"/>
        <w:jc w:val="both"/>
      </w:pPr>
      <w:r>
        <w:t>5.4.</w:t>
      </w:r>
      <w:r>
        <w:tab/>
        <w:t xml:space="preserve">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 Новосибирской области, и источников финансирования дефицита бюджета поселения.</w:t>
      </w:r>
    </w:p>
    <w:p w:rsidR="00EA26B6" w:rsidRDefault="00EA26B6" w:rsidP="008D13B0">
      <w:pPr>
        <w:ind w:firstLine="708"/>
        <w:jc w:val="both"/>
      </w:pPr>
      <w:r>
        <w:t>5.5.</w:t>
      </w:r>
      <w:r>
        <w:tab/>
        <w:t>Ежегодный объем межбюджетных трансфертов перечисляется ежемесячно в соответствии с утвержденным кассовым планом.</w:t>
      </w:r>
    </w:p>
    <w:p w:rsidR="00EA26B6" w:rsidRDefault="00EA26B6" w:rsidP="008D13B0">
      <w:pPr>
        <w:ind w:firstLine="708"/>
        <w:jc w:val="both"/>
      </w:pPr>
      <w:r>
        <w:t>5.6.</w:t>
      </w:r>
      <w:r>
        <w:tab/>
        <w:t>При установлении отсутствия потребности муниципального района в иных межбюджетных трансфертах, их остаток либо часть остатка подлежит возврату в доход' бюджета поселения.</w:t>
      </w:r>
    </w:p>
    <w:p w:rsidR="00EA26B6" w:rsidRDefault="00EA26B6" w:rsidP="00327CCE">
      <w:pPr>
        <w:jc w:val="both"/>
        <w:rPr>
          <w:sz w:val="25"/>
          <w:szCs w:val="25"/>
        </w:rPr>
      </w:pPr>
    </w:p>
    <w:p w:rsidR="00EA26B6" w:rsidRPr="008D13B0" w:rsidRDefault="00EA26B6" w:rsidP="00327CCE">
      <w:pPr>
        <w:jc w:val="center"/>
        <w:rPr>
          <w:b/>
          <w:bCs/>
        </w:rPr>
      </w:pPr>
      <w:r w:rsidRPr="008D13B0">
        <w:rPr>
          <w:b/>
          <w:bCs/>
        </w:rPr>
        <w:t>Статья 6. Основание и порядок прекращения настоящего соглашения</w:t>
      </w:r>
    </w:p>
    <w:p w:rsidR="00EA26B6" w:rsidRPr="008D13B0" w:rsidRDefault="00EA26B6" w:rsidP="008D13B0">
      <w:pPr>
        <w:ind w:firstLine="708"/>
        <w:jc w:val="both"/>
      </w:pPr>
      <w:r>
        <w:t>6.</w:t>
      </w:r>
      <w:r w:rsidRPr="008D13B0">
        <w:t>1. Настоящее Соглашение может быть досрочно прекращено:</w:t>
      </w:r>
    </w:p>
    <w:p w:rsidR="00EA26B6" w:rsidRPr="008D13B0" w:rsidRDefault="00EA26B6" w:rsidP="008D13B0">
      <w:pPr>
        <w:ind w:firstLine="708"/>
        <w:jc w:val="both"/>
      </w:pPr>
      <w:r w:rsidRPr="008D13B0">
        <w:t>1) по соглашению Сторон;</w:t>
      </w:r>
    </w:p>
    <w:p w:rsidR="00EA26B6" w:rsidRPr="008D13B0" w:rsidRDefault="00EA26B6" w:rsidP="008D13B0">
      <w:pPr>
        <w:ind w:firstLine="708"/>
        <w:jc w:val="both"/>
      </w:pPr>
      <w:r w:rsidRPr="008D13B0">
        <w:t>2) в одностороннем порядке без обращения в суд:</w:t>
      </w:r>
    </w:p>
    <w:p w:rsidR="00EA26B6" w:rsidRPr="008D13B0" w:rsidRDefault="00EA26B6" w:rsidP="001B7763">
      <w:pPr>
        <w:jc w:val="both"/>
      </w:pPr>
      <w:r w:rsidRPr="008D13B0">
        <w:lastRenderedPageBreak/>
        <w:t>- в случае изменения законодательства, в связи с которым реализация переданных полномочий становится невозможной;</w:t>
      </w:r>
    </w:p>
    <w:p w:rsidR="00EA26B6" w:rsidRPr="008D13B0" w:rsidRDefault="00EA26B6" w:rsidP="001B7763">
      <w:pPr>
        <w:jc w:val="both"/>
      </w:pPr>
      <w:r w:rsidRPr="008D13B0">
        <w:t>- в случае неоднократной (два и более раз) просрочки перечисления финансовых средств,</w:t>
      </w:r>
    </w:p>
    <w:p w:rsidR="00EA26B6" w:rsidRPr="008D13B0" w:rsidRDefault="00EA26B6" w:rsidP="001B7763">
      <w:pPr>
        <w:jc w:val="both"/>
      </w:pPr>
      <w:r w:rsidRPr="008D13B0">
        <w:t>предусмотренных в п</w:t>
      </w:r>
      <w:r>
        <w:t>одп</w:t>
      </w:r>
      <w:r w:rsidRPr="008D13B0">
        <w:t xml:space="preserve">. 1 </w:t>
      </w:r>
      <w:r>
        <w:t xml:space="preserve">п. 2.1.статьи 2 </w:t>
      </w:r>
      <w:r w:rsidRPr="008D13B0">
        <w:t xml:space="preserve">настоящего Соглашения, </w:t>
      </w:r>
      <w:r w:rsidRPr="00D45617">
        <w:t xml:space="preserve">более чем </w:t>
      </w:r>
      <w:r>
        <w:t>3 дня</w:t>
      </w:r>
      <w:r w:rsidRPr="00D45617">
        <w:t xml:space="preserve"> (указание</w:t>
      </w:r>
      <w:r w:rsidRPr="008D13B0">
        <w:t xml:space="preserve"> сроков просрочки);</w:t>
      </w:r>
    </w:p>
    <w:p w:rsidR="00EA26B6" w:rsidRPr="008D13B0" w:rsidRDefault="00EA26B6" w:rsidP="001B7763">
      <w:pPr>
        <w:jc w:val="both"/>
      </w:pPr>
      <w:r w:rsidRPr="008D13B0">
        <w:t>- в случае установления факта нарушения Администрацией Усть-Таркского района</w:t>
      </w:r>
      <w:r w:rsidRPr="008D13B0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8D13B0">
        <w:t xml:space="preserve"> осуществления переданных полномочий.</w:t>
      </w:r>
    </w:p>
    <w:p w:rsidR="00EA26B6" w:rsidRPr="008D13B0" w:rsidRDefault="00EA26B6" w:rsidP="008D13B0">
      <w:pPr>
        <w:ind w:firstLine="708"/>
        <w:jc w:val="both"/>
      </w:pPr>
      <w:r>
        <w:t>6.</w:t>
      </w:r>
      <w:r w:rsidRPr="008D13B0"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</w:t>
      </w:r>
      <w:r w:rsidRPr="00D45617">
        <w:t xml:space="preserve">истечении </w:t>
      </w:r>
      <w:r>
        <w:t>30</w:t>
      </w:r>
      <w:r w:rsidRPr="00D45617">
        <w:t xml:space="preserve"> дней</w:t>
      </w:r>
      <w:r w:rsidRPr="008D13B0">
        <w:t xml:space="preserve"> </w:t>
      </w:r>
      <w:proofErr w:type="gramStart"/>
      <w:r w:rsidRPr="008D13B0">
        <w:t>с даты направления</w:t>
      </w:r>
      <w:proofErr w:type="gramEnd"/>
      <w:r w:rsidRPr="008D13B0">
        <w:t xml:space="preserve"> указанного уведомления.</w:t>
      </w:r>
    </w:p>
    <w:p w:rsidR="00EA26B6" w:rsidRPr="008D13B0" w:rsidRDefault="00EA26B6" w:rsidP="008D13B0">
      <w:pPr>
        <w:ind w:firstLine="708"/>
        <w:jc w:val="both"/>
      </w:pPr>
      <w:r>
        <w:t>6.</w:t>
      </w:r>
      <w:r w:rsidRPr="008D13B0">
        <w:t>3. При прекращении настоящего Соглашения Сторона 2 возвращает неиспользованные финансовые средства и имущество.</w:t>
      </w:r>
      <w:r>
        <w:t xml:space="preserve"> </w:t>
      </w:r>
    </w:p>
    <w:p w:rsidR="00EA26B6" w:rsidRPr="008D13B0" w:rsidRDefault="00EA26B6" w:rsidP="00311FC1">
      <w:pPr>
        <w:jc w:val="center"/>
      </w:pPr>
    </w:p>
    <w:p w:rsidR="00EA26B6" w:rsidRPr="008D13B0" w:rsidRDefault="00EA26B6" w:rsidP="00D45617">
      <w:pPr>
        <w:jc w:val="center"/>
        <w:rPr>
          <w:b/>
          <w:bCs/>
        </w:rPr>
      </w:pPr>
      <w:r w:rsidRPr="008D13B0">
        <w:rPr>
          <w:b/>
          <w:bCs/>
        </w:rPr>
        <w:t>7.</w:t>
      </w:r>
      <w:r w:rsidRPr="008D13B0">
        <w:rPr>
          <w:b/>
          <w:bCs/>
        </w:rPr>
        <w:tab/>
        <w:t>Ответственность сторон</w:t>
      </w:r>
    </w:p>
    <w:p w:rsidR="00EA26B6" w:rsidRPr="008D13B0" w:rsidRDefault="00EA26B6" w:rsidP="008D13B0">
      <w:pPr>
        <w:ind w:firstLine="708"/>
        <w:jc w:val="both"/>
      </w:pPr>
      <w:r w:rsidRPr="008D13B0">
        <w:t>7.1 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EA26B6" w:rsidRPr="008D13B0" w:rsidRDefault="00EA26B6" w:rsidP="008D13B0">
      <w:pPr>
        <w:ind w:firstLine="708"/>
        <w:jc w:val="both"/>
      </w:pPr>
      <w:r w:rsidRPr="008D13B0">
        <w:t>7.2.</w:t>
      </w:r>
      <w:r w:rsidRPr="008D13B0">
        <w:tab/>
        <w:t>В случае неисполнения (ненадлежащего исполнения) Администрацией Усть-Таркского района</w:t>
      </w:r>
      <w:r w:rsidRPr="008D13B0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8D13B0">
        <w:t xml:space="preserve"> предусмотренных настоящим Соглашением полномочий производится возврат в бюджет поселения части объёма предусмотренных настоящим Соглашением межбюджетных трансфертов, приходящихся на не проведённые (</w:t>
      </w:r>
      <w:proofErr w:type="gramStart"/>
      <w:r w:rsidRPr="008D13B0">
        <w:t>ненадлежащее</w:t>
      </w:r>
      <w:proofErr w:type="gramEnd"/>
      <w:r w:rsidRPr="008D13B0">
        <w:t xml:space="preserve"> проведённые) мероприятия.</w:t>
      </w:r>
    </w:p>
    <w:p w:rsidR="00EA26B6" w:rsidRPr="008D13B0" w:rsidRDefault="00EA26B6" w:rsidP="008D13B0">
      <w:pPr>
        <w:ind w:firstLine="708"/>
        <w:jc w:val="both"/>
      </w:pPr>
      <w:r w:rsidRPr="008D13B0">
        <w:t>7.3.Ответственность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EA26B6" w:rsidRPr="00C1059A" w:rsidRDefault="00EA26B6" w:rsidP="008D13B0">
      <w:pPr>
        <w:ind w:firstLine="708"/>
        <w:jc w:val="both"/>
        <w:rPr>
          <w:bCs/>
        </w:rPr>
      </w:pPr>
      <w:r w:rsidRPr="00C1059A">
        <w:rPr>
          <w:bCs/>
        </w:rPr>
        <w:t xml:space="preserve">7.4. В случае просрочки перечисления финансовых средств, предусмотренных </w:t>
      </w:r>
      <w:proofErr w:type="gramStart"/>
      <w:r w:rsidRPr="00C1059A">
        <w:rPr>
          <w:bCs/>
        </w:rPr>
        <w:t>в</w:t>
      </w:r>
      <w:proofErr w:type="gramEnd"/>
    </w:p>
    <w:p w:rsidR="00EA26B6" w:rsidRPr="00C1059A" w:rsidRDefault="00EA26B6" w:rsidP="001B7763">
      <w:pPr>
        <w:jc w:val="both"/>
        <w:rPr>
          <w:bCs/>
        </w:rPr>
      </w:pPr>
      <w:r w:rsidRPr="00C1059A">
        <w:rPr>
          <w:bCs/>
        </w:rPr>
        <w:t>подп. 1 п. 2.1 статьи 2  настоящего Соглашения, Администрация Усть-Таркского района</w:t>
      </w:r>
      <w:r w:rsidRPr="00C1059A">
        <w:rPr>
          <w:color w:val="000000"/>
        </w:rPr>
        <w:t xml:space="preserve"> </w:t>
      </w:r>
      <w:r w:rsidRPr="00C1059A">
        <w:rPr>
          <w:bCs/>
          <w:color w:val="000000"/>
        </w:rPr>
        <w:t>Новосибирской области</w:t>
      </w:r>
      <w:r w:rsidRPr="00C1059A">
        <w:rPr>
          <w:bCs/>
        </w:rPr>
        <w:t xml:space="preserve"> вправе требовать от </w:t>
      </w:r>
      <w:r w:rsidRPr="00C1059A">
        <w:rPr>
          <w:bCs/>
          <w:color w:val="000000"/>
        </w:rPr>
        <w:t xml:space="preserve">Администрации </w:t>
      </w:r>
      <w:proofErr w:type="spellStart"/>
      <w:r w:rsidR="0051058C">
        <w:rPr>
          <w:bCs/>
          <w:color w:val="000000"/>
        </w:rPr>
        <w:t>Угуйского</w:t>
      </w:r>
      <w:proofErr w:type="spellEnd"/>
      <w:r w:rsidRPr="00C1059A">
        <w:rPr>
          <w:bCs/>
          <w:color w:val="000000"/>
        </w:rPr>
        <w:t xml:space="preserve"> </w:t>
      </w:r>
      <w:r w:rsidRPr="00C1059A">
        <w:rPr>
          <w:bCs/>
          <w:lang w:eastAsia="en-US"/>
        </w:rPr>
        <w:fldChar w:fldCharType="begin"/>
      </w:r>
      <w:r w:rsidRPr="00C1059A">
        <w:rPr>
          <w:bCs/>
          <w:lang w:eastAsia="en-US"/>
        </w:rPr>
        <w:instrText xml:space="preserve"> MERGEFIELD "какого_совета" </w:instrText>
      </w:r>
      <w:r w:rsidRPr="00C1059A">
        <w:rPr>
          <w:bCs/>
          <w:lang w:eastAsia="en-US"/>
        </w:rPr>
        <w:fldChar w:fldCharType="end"/>
      </w:r>
      <w:r w:rsidRPr="00C1059A">
        <w:rPr>
          <w:bCs/>
        </w:rPr>
        <w:t xml:space="preserve">сельсовета </w:t>
      </w:r>
      <w:proofErr w:type="spellStart"/>
      <w:r w:rsidRPr="00C1059A">
        <w:rPr>
          <w:bCs/>
        </w:rPr>
        <w:t>Усть-Таркского</w:t>
      </w:r>
      <w:proofErr w:type="spellEnd"/>
      <w:r w:rsidRPr="00C1059A">
        <w:rPr>
          <w:bCs/>
        </w:rPr>
        <w:t xml:space="preserve"> района Новосибирской области пени в размере ставки рефинансирования Центрального банка Российской Федерации от невыплаченной в срок суммы.</w:t>
      </w:r>
    </w:p>
    <w:p w:rsidR="00EA26B6" w:rsidRPr="008D13B0" w:rsidRDefault="00EA26B6" w:rsidP="003131F6">
      <w:pPr>
        <w:jc w:val="center"/>
        <w:rPr>
          <w:b/>
          <w:bCs/>
        </w:rPr>
      </w:pPr>
    </w:p>
    <w:p w:rsidR="00EA26B6" w:rsidRPr="008D13B0" w:rsidRDefault="00EA26B6" w:rsidP="00D45617">
      <w:pPr>
        <w:jc w:val="center"/>
        <w:rPr>
          <w:b/>
          <w:bCs/>
        </w:rPr>
      </w:pPr>
      <w:r w:rsidRPr="008D13B0">
        <w:rPr>
          <w:b/>
          <w:bCs/>
        </w:rPr>
        <w:t>8. Порядок разрешение споров</w:t>
      </w:r>
    </w:p>
    <w:p w:rsidR="00EA26B6" w:rsidRPr="008D13B0" w:rsidRDefault="00EA26B6" w:rsidP="008D13B0">
      <w:pPr>
        <w:ind w:firstLine="708"/>
        <w:jc w:val="both"/>
      </w:pPr>
      <w:r>
        <w:t>8.</w:t>
      </w:r>
      <w:r w:rsidRPr="008D13B0"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EA26B6" w:rsidRPr="008D13B0" w:rsidRDefault="00EA26B6" w:rsidP="00973BF6">
      <w:pPr>
        <w:ind w:firstLine="708"/>
        <w:jc w:val="both"/>
      </w:pPr>
      <w:r>
        <w:t>8.</w:t>
      </w:r>
      <w:r w:rsidRPr="008D13B0">
        <w:t xml:space="preserve">2. В случае </w:t>
      </w:r>
      <w:proofErr w:type="gramStart"/>
      <w:r w:rsidRPr="008D13B0">
        <w:t>не достижения</w:t>
      </w:r>
      <w:proofErr w:type="gramEnd"/>
      <w:r w:rsidRPr="008D13B0">
        <w:t xml:space="preserve"> соглашения спор подлежит рассмотрению судом в соответствии с законодательством.</w:t>
      </w:r>
      <w:r>
        <w:t xml:space="preserve"> </w:t>
      </w:r>
    </w:p>
    <w:p w:rsidR="00EA26B6" w:rsidRPr="008D13B0" w:rsidRDefault="00EA26B6" w:rsidP="001B7763">
      <w:pPr>
        <w:jc w:val="both"/>
      </w:pPr>
    </w:p>
    <w:p w:rsidR="00EA26B6" w:rsidRPr="00973BF6" w:rsidRDefault="00EA26B6" w:rsidP="00D45617">
      <w:pPr>
        <w:jc w:val="center"/>
        <w:rPr>
          <w:b/>
          <w:bCs/>
        </w:rPr>
      </w:pPr>
      <w:r w:rsidRPr="00973BF6">
        <w:rPr>
          <w:b/>
          <w:bCs/>
        </w:rPr>
        <w:t xml:space="preserve">Статья 9. </w:t>
      </w:r>
      <w:r>
        <w:rPr>
          <w:b/>
          <w:bCs/>
        </w:rPr>
        <w:tab/>
        <w:t>Заключительные положения</w:t>
      </w:r>
    </w:p>
    <w:p w:rsidR="00EA26B6" w:rsidRPr="008D13B0" w:rsidRDefault="00EA26B6" w:rsidP="00973BF6">
      <w:pPr>
        <w:ind w:firstLine="708"/>
        <w:jc w:val="both"/>
      </w:pPr>
      <w:r w:rsidRPr="008D13B0">
        <w:t>9.1.</w:t>
      </w:r>
      <w:r w:rsidRPr="008D13B0">
        <w:tab/>
        <w:t>Настоящее Соглашение подписывается Сторонами и вступает в силу со дня принятия Администрацией Усть-Таркского района</w:t>
      </w:r>
      <w:r w:rsidRPr="00973BF6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8D13B0">
        <w:t xml:space="preserve"> на основании решения сессии Совета депутатов Усть-Таркского района Новосибирской области передаваемых полномочий.</w:t>
      </w:r>
    </w:p>
    <w:p w:rsidR="00EA26B6" w:rsidRDefault="00EA26B6" w:rsidP="00973BF6">
      <w:pPr>
        <w:ind w:firstLine="708"/>
        <w:jc w:val="both"/>
      </w:pPr>
      <w:r w:rsidRPr="008D13B0">
        <w:t>Полномочия по настоящему соглашению пере</w:t>
      </w:r>
      <w:r>
        <w:t>д</w:t>
      </w:r>
      <w:r w:rsidR="00C1059A">
        <w:t>аются на срок с «01» января 2020</w:t>
      </w:r>
      <w:r>
        <w:t xml:space="preserve"> г.</w:t>
      </w:r>
      <w:r w:rsidRPr="008D13B0">
        <w:t xml:space="preserve"> </w:t>
      </w:r>
      <w:proofErr w:type="gramStart"/>
      <w:r w:rsidRPr="008D13B0">
        <w:t>по</w:t>
      </w:r>
      <w:proofErr w:type="gramEnd"/>
      <w:r w:rsidRPr="008D13B0">
        <w:t xml:space="preserve"> </w:t>
      </w:r>
    </w:p>
    <w:p w:rsidR="00EA26B6" w:rsidRPr="008D13B0" w:rsidRDefault="00C1059A" w:rsidP="00D45617">
      <w:pPr>
        <w:jc w:val="both"/>
      </w:pPr>
      <w:r>
        <w:t>«31» декабря 2020</w:t>
      </w:r>
      <w:r w:rsidR="00EA26B6">
        <w:t xml:space="preserve"> г</w:t>
      </w:r>
      <w:proofErr w:type="gramStart"/>
      <w:r w:rsidR="00EA26B6">
        <w:t>.</w:t>
      </w:r>
      <w:r w:rsidR="00EA26B6" w:rsidRPr="008D13B0">
        <w:t>.</w:t>
      </w:r>
      <w:proofErr w:type="gramEnd"/>
    </w:p>
    <w:p w:rsidR="00EA26B6" w:rsidRPr="008D13B0" w:rsidRDefault="00EA26B6" w:rsidP="00973BF6">
      <w:pPr>
        <w:ind w:firstLine="708"/>
        <w:jc w:val="both"/>
      </w:pPr>
      <w:r w:rsidRPr="008D13B0">
        <w:t>9.2.</w:t>
      </w:r>
      <w:r w:rsidRPr="008D13B0">
        <w:tab/>
        <w:t>Изменения и дополнения в настоящее Соглашение могут быть внесены по взаимному согласию Сторон путём составления дополнительного соглашения в письменной форме, являющегося неотъемлемой частью настоящего Соглашения.</w:t>
      </w:r>
      <w:r>
        <w:t xml:space="preserve"> </w:t>
      </w:r>
    </w:p>
    <w:p w:rsidR="00EA26B6" w:rsidRPr="008D13B0" w:rsidRDefault="00EA26B6" w:rsidP="00973BF6">
      <w:pPr>
        <w:ind w:firstLine="708"/>
        <w:jc w:val="both"/>
      </w:pPr>
      <w:r w:rsidRPr="008D13B0">
        <w:t>9.3.</w:t>
      </w:r>
      <w:r w:rsidRPr="008D13B0">
        <w:tab/>
        <w:t xml:space="preserve">Действие настоящего Соглашения может быть прекращено досрочно по взаимному согласию Сторон, выраженному в письменной форме, либо в случае направления Администрацией </w:t>
      </w:r>
      <w:proofErr w:type="spellStart"/>
      <w:r w:rsidR="0051058C">
        <w:t>Угуйского</w:t>
      </w:r>
      <w:proofErr w:type="spellEnd"/>
      <w:r w:rsidRPr="008D13B0">
        <w:t xml:space="preserve"> сельсовета </w:t>
      </w:r>
      <w:proofErr w:type="spellStart"/>
      <w:r w:rsidRPr="008D13B0">
        <w:t>Усть-Таркского</w:t>
      </w:r>
      <w:proofErr w:type="spellEnd"/>
      <w:r w:rsidRPr="008D13B0">
        <w:t xml:space="preserve"> района Новосибирской области или Администрацией Усть-Таркского района</w:t>
      </w:r>
      <w:r w:rsidRPr="00973BF6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8D13B0">
        <w:t xml:space="preserve"> другой Стороне уведомления о расторжении Соглашения. Уведомление о</w:t>
      </w:r>
      <w:r>
        <w:t xml:space="preserve"> </w:t>
      </w:r>
      <w:r w:rsidRPr="008D13B0">
        <w:t>намерени</w:t>
      </w:r>
      <w:r w:rsidR="00E263DD">
        <w:t>е</w:t>
      </w:r>
      <w:bookmarkStart w:id="0" w:name="_GoBack"/>
      <w:bookmarkEnd w:id="0"/>
      <w:r w:rsidRPr="008D13B0">
        <w:t xml:space="preserve"> расторгнуть Соглашение направляется не менее чем за 30 дней до даты предполагаемого расторжения Соглашения.</w:t>
      </w:r>
    </w:p>
    <w:p w:rsidR="00EA26B6" w:rsidRPr="008D13B0" w:rsidRDefault="00EA26B6" w:rsidP="00973BF6">
      <w:pPr>
        <w:ind w:firstLine="708"/>
        <w:jc w:val="both"/>
      </w:pPr>
      <w:r w:rsidRPr="008D13B0">
        <w:lastRenderedPageBreak/>
        <w:t>9.4.</w:t>
      </w:r>
      <w:r w:rsidRPr="008D13B0">
        <w:tab/>
        <w:t xml:space="preserve">При прекращении действия Соглашения администрация </w:t>
      </w:r>
      <w:proofErr w:type="spellStart"/>
      <w:r w:rsidR="0051058C">
        <w:t>Угуйского</w:t>
      </w:r>
      <w:proofErr w:type="spellEnd"/>
      <w:r w:rsidRPr="008D13B0">
        <w:t xml:space="preserve"> сельсовета </w:t>
      </w:r>
      <w:proofErr w:type="spellStart"/>
      <w:r w:rsidRPr="008D13B0">
        <w:t>Усть-Таркского</w:t>
      </w:r>
      <w:proofErr w:type="spellEnd"/>
      <w:r w:rsidRPr="008D13B0">
        <w:t xml:space="preserve"> района Новосибирской области обеспечивает перечисление в бюджет Усть-Таркского района</w:t>
      </w:r>
      <w:r w:rsidRPr="00973BF6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8D13B0">
        <w:t xml:space="preserve"> определённую в соответствии с настоящим Соглашением часть объёма межбюджетных трансфертов, за фактический период действия Соглашения до момента его расторжения.</w:t>
      </w:r>
    </w:p>
    <w:p w:rsidR="00EA26B6" w:rsidRPr="008D13B0" w:rsidRDefault="00EA26B6" w:rsidP="00973BF6">
      <w:pPr>
        <w:ind w:firstLine="708"/>
        <w:jc w:val="both"/>
      </w:pPr>
      <w:r w:rsidRPr="008D13B0">
        <w:t>9.5.</w:t>
      </w:r>
      <w:r w:rsidRPr="008D13B0">
        <w:tab/>
        <w:t>При прекращении действия Соглашения Администрация Усть-Таркского района</w:t>
      </w:r>
      <w:r w:rsidRPr="00973BF6">
        <w:rPr>
          <w:color w:val="000000"/>
        </w:rPr>
        <w:t xml:space="preserve"> </w:t>
      </w:r>
      <w:r w:rsidRPr="00327CCE">
        <w:rPr>
          <w:color w:val="000000"/>
        </w:rPr>
        <w:t>Новосибирской области</w:t>
      </w:r>
      <w:r w:rsidRPr="008D13B0">
        <w:t xml:space="preserve"> обеспечивает возврат в бюджет поселения определённую в соответствии с настоящим Соглашением часть объёма межбюджетных трансфертов, приходящуюся на срок неисполненных по настоящему Соглашению полномочий.</w:t>
      </w:r>
    </w:p>
    <w:p w:rsidR="00EA26B6" w:rsidRPr="008D13B0" w:rsidRDefault="00EA26B6" w:rsidP="00973BF6">
      <w:pPr>
        <w:ind w:firstLine="708"/>
        <w:jc w:val="both"/>
      </w:pPr>
      <w:r w:rsidRPr="008D13B0">
        <w:t>9.6.</w:t>
      </w:r>
      <w:r w:rsidRPr="008D13B0">
        <w:tab/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EA26B6" w:rsidRPr="008D13B0" w:rsidRDefault="00EA26B6" w:rsidP="00973BF6">
      <w:pPr>
        <w:ind w:firstLine="708"/>
        <w:jc w:val="both"/>
      </w:pPr>
      <w:r w:rsidRPr="008D13B0">
        <w:t>9.7.</w:t>
      </w:r>
      <w:r w:rsidRPr="008D13B0"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A26B6" w:rsidRPr="008D13B0" w:rsidRDefault="00EA26B6" w:rsidP="00973BF6">
      <w:pPr>
        <w:ind w:firstLine="708"/>
        <w:jc w:val="both"/>
      </w:pPr>
      <w:r w:rsidRPr="008D13B0">
        <w:t>9.8.</w:t>
      </w:r>
      <w:r w:rsidRPr="008D13B0">
        <w:tab/>
        <w:t>Соглашение не затрагивает прав и обязанностей Сторон по другим соглашениям и договорам.</w:t>
      </w:r>
    </w:p>
    <w:p w:rsidR="00EA26B6" w:rsidRPr="008D13B0" w:rsidRDefault="00EA26B6" w:rsidP="00973BF6">
      <w:pPr>
        <w:ind w:firstLine="708"/>
        <w:jc w:val="both"/>
      </w:pPr>
      <w:r w:rsidRPr="008D13B0">
        <w:t>9.9.</w:t>
      </w:r>
      <w:r w:rsidRPr="008D13B0"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A26B6" w:rsidRPr="00140DA0" w:rsidRDefault="00EA26B6" w:rsidP="00282743">
      <w:pPr>
        <w:spacing w:line="228" w:lineRule="auto"/>
        <w:ind w:left="1069" w:firstLine="567"/>
        <w:rPr>
          <w:b/>
          <w:bCs/>
          <w:sz w:val="18"/>
          <w:szCs w:val="18"/>
          <w:lang w:eastAsia="en-US"/>
        </w:rPr>
      </w:pPr>
    </w:p>
    <w:p w:rsidR="00EA26B6" w:rsidRPr="007C279B" w:rsidRDefault="00EA26B6" w:rsidP="00282743">
      <w:pPr>
        <w:shd w:val="clear" w:color="auto" w:fill="FFFFFF"/>
        <w:spacing w:line="228" w:lineRule="auto"/>
        <w:jc w:val="center"/>
        <w:rPr>
          <w:b/>
          <w:bCs/>
          <w:color w:val="000000"/>
          <w:spacing w:val="-2"/>
          <w:lang w:eastAsia="en-US"/>
        </w:rPr>
      </w:pPr>
      <w:r>
        <w:rPr>
          <w:b/>
          <w:bCs/>
          <w:color w:val="000000"/>
          <w:spacing w:val="-2"/>
          <w:lang w:eastAsia="en-US"/>
        </w:rPr>
        <w:t>10</w:t>
      </w:r>
      <w:r w:rsidRPr="007C279B">
        <w:rPr>
          <w:b/>
          <w:bCs/>
          <w:color w:val="000000"/>
          <w:spacing w:val="-2"/>
          <w:lang w:eastAsia="en-US"/>
        </w:rPr>
        <w:t>. Реквизиты и подписи сторон</w:t>
      </w:r>
    </w:p>
    <w:p w:rsidR="00EA26B6" w:rsidRPr="007C279B" w:rsidRDefault="00EA26B6" w:rsidP="00282743">
      <w:pPr>
        <w:spacing w:line="228" w:lineRule="auto"/>
        <w:ind w:left="1069" w:firstLine="567"/>
        <w:rPr>
          <w:b/>
          <w:bCs/>
          <w:lang w:eastAsia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16"/>
        <w:gridCol w:w="4916"/>
      </w:tblGrid>
      <w:tr w:rsidR="00EA26B6" w:rsidRPr="00AC5781">
        <w:tc>
          <w:tcPr>
            <w:tcW w:w="4916" w:type="dxa"/>
          </w:tcPr>
          <w:p w:rsidR="00EA26B6" w:rsidRPr="00973BF6" w:rsidRDefault="00EA26B6" w:rsidP="00973BF6">
            <w:pPr>
              <w:pStyle w:val="a3"/>
              <w:jc w:val="center"/>
              <w:rPr>
                <w:b/>
                <w:bCs/>
              </w:rPr>
            </w:pPr>
            <w:r w:rsidRPr="00973BF6">
              <w:rPr>
                <w:b/>
                <w:bCs/>
              </w:rPr>
              <w:t>Администрация</w:t>
            </w:r>
          </w:p>
          <w:p w:rsidR="00EA26B6" w:rsidRPr="00973BF6" w:rsidRDefault="00EA26B6" w:rsidP="00973BF6">
            <w:pPr>
              <w:pStyle w:val="a3"/>
              <w:jc w:val="center"/>
              <w:rPr>
                <w:b/>
                <w:bCs/>
              </w:rPr>
            </w:pPr>
            <w:r w:rsidRPr="00973BF6">
              <w:rPr>
                <w:b/>
                <w:bCs/>
              </w:rPr>
              <w:t>Усть-Таркского района</w:t>
            </w:r>
            <w:r w:rsidRPr="00973BF6">
              <w:rPr>
                <w:b/>
                <w:bCs/>
                <w:color w:val="000000"/>
              </w:rPr>
              <w:t xml:space="preserve"> Новосибирской области</w:t>
            </w:r>
          </w:p>
          <w:p w:rsidR="00EA26B6" w:rsidRPr="007C279B" w:rsidRDefault="00EA26B6" w:rsidP="00F608E0">
            <w:pPr>
              <w:pStyle w:val="a3"/>
              <w:jc w:val="left"/>
            </w:pPr>
          </w:p>
          <w:p w:rsidR="00EA26B6" w:rsidRPr="007C279B" w:rsidRDefault="00EA26B6" w:rsidP="00F608E0">
            <w:pPr>
              <w:widowControl w:val="0"/>
              <w:autoSpaceDE w:val="0"/>
              <w:jc w:val="both"/>
            </w:pPr>
            <w:r w:rsidRPr="007C279B">
              <w:t xml:space="preserve">632160, Новосибирская область, </w:t>
            </w:r>
          </w:p>
          <w:p w:rsidR="00EA26B6" w:rsidRPr="007C279B" w:rsidRDefault="00EA26B6" w:rsidP="00F608E0">
            <w:pPr>
              <w:widowControl w:val="0"/>
              <w:autoSpaceDE w:val="0"/>
              <w:jc w:val="both"/>
            </w:pPr>
            <w:proofErr w:type="spellStart"/>
            <w:r w:rsidRPr="007C279B">
              <w:t>Усть-Таркский</w:t>
            </w:r>
            <w:proofErr w:type="spellEnd"/>
            <w:r w:rsidRPr="007C279B">
              <w:t xml:space="preserve"> район, </w:t>
            </w:r>
            <w:proofErr w:type="spellStart"/>
            <w:r w:rsidRPr="007C279B">
              <w:t>с</w:t>
            </w:r>
            <w:proofErr w:type="gramStart"/>
            <w:r w:rsidRPr="007C279B">
              <w:t>.У</w:t>
            </w:r>
            <w:proofErr w:type="gramEnd"/>
            <w:r w:rsidRPr="007C279B">
              <w:t>сть-Тарка</w:t>
            </w:r>
            <w:proofErr w:type="spellEnd"/>
            <w:r w:rsidRPr="007C279B">
              <w:t>,</w:t>
            </w:r>
          </w:p>
          <w:p w:rsidR="00EA26B6" w:rsidRPr="007C279B" w:rsidRDefault="00EA26B6" w:rsidP="00F608E0">
            <w:pPr>
              <w:widowControl w:val="0"/>
              <w:autoSpaceDE w:val="0"/>
              <w:jc w:val="both"/>
            </w:pPr>
            <w:r w:rsidRPr="007C279B">
              <w:t xml:space="preserve"> ул. Дзержинского, 7</w:t>
            </w:r>
          </w:p>
          <w:p w:rsidR="00EA26B6" w:rsidRPr="00AC5781" w:rsidRDefault="00EA26B6" w:rsidP="00F608E0">
            <w:pPr>
              <w:widowControl w:val="0"/>
              <w:autoSpaceDE w:val="0"/>
              <w:jc w:val="both"/>
            </w:pPr>
          </w:p>
          <w:p w:rsidR="00EA26B6" w:rsidRPr="007C279B" w:rsidRDefault="00EA26B6" w:rsidP="00F608E0">
            <w:pPr>
              <w:widowControl w:val="0"/>
              <w:autoSpaceDE w:val="0"/>
              <w:jc w:val="both"/>
            </w:pPr>
            <w:r w:rsidRPr="00AC5781">
              <w:t xml:space="preserve">ИНН </w:t>
            </w:r>
            <w:r w:rsidRPr="007C279B">
              <w:t>5416103421</w:t>
            </w:r>
            <w:r w:rsidRPr="00AC5781">
              <w:t xml:space="preserve"> КПП</w:t>
            </w:r>
            <w:r w:rsidRPr="007C279B">
              <w:t xml:space="preserve"> 541601001</w:t>
            </w:r>
          </w:p>
          <w:p w:rsidR="00EA26B6" w:rsidRPr="007C279B" w:rsidRDefault="00EA26B6" w:rsidP="00F608E0">
            <w:pPr>
              <w:widowControl w:val="0"/>
              <w:autoSpaceDE w:val="0"/>
              <w:jc w:val="both"/>
            </w:pPr>
            <w:r w:rsidRPr="007C279B">
              <w:t>БИК 045004001</w:t>
            </w:r>
          </w:p>
          <w:p w:rsidR="00EA26B6" w:rsidRPr="007C279B" w:rsidRDefault="00EA26B6" w:rsidP="00F608E0">
            <w:pPr>
              <w:widowControl w:val="0"/>
              <w:autoSpaceDE w:val="0"/>
              <w:jc w:val="both"/>
            </w:pPr>
            <w:proofErr w:type="gramStart"/>
            <w:r w:rsidRPr="00AC5781">
              <w:t>Р</w:t>
            </w:r>
            <w:proofErr w:type="gramEnd"/>
            <w:r w:rsidRPr="00AC5781">
              <w:t xml:space="preserve">/счет </w:t>
            </w:r>
            <w:r w:rsidRPr="007C279B">
              <w:t xml:space="preserve">40204810400000000447 </w:t>
            </w:r>
          </w:p>
          <w:p w:rsidR="00EA26B6" w:rsidRDefault="00EA26B6" w:rsidP="006F304A">
            <w:pPr>
              <w:spacing w:line="228" w:lineRule="auto"/>
              <w:rPr>
                <w:noProof/>
                <w:lang w:eastAsia="en-US"/>
              </w:rPr>
            </w:pPr>
            <w:r w:rsidRPr="007C279B">
              <w:rPr>
                <w:lang w:eastAsia="en-US"/>
              </w:rPr>
              <w:fldChar w:fldCharType="begin"/>
            </w:r>
            <w:r w:rsidRPr="007C279B">
              <w:rPr>
                <w:lang w:eastAsia="en-US"/>
              </w:rPr>
              <w:instrText xml:space="preserve"> MERGEFIELD "банк" </w:instrText>
            </w:r>
            <w:r w:rsidRPr="007C279B"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 xml:space="preserve">Сибирское ГУ Банка России     </w:t>
            </w:r>
          </w:p>
          <w:p w:rsidR="00EA26B6" w:rsidRPr="007C279B" w:rsidRDefault="00EA26B6" w:rsidP="006F304A">
            <w:pPr>
              <w:spacing w:line="228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t>г. Новосибирск</w:t>
            </w:r>
            <w:r w:rsidRPr="007C279B">
              <w:rPr>
                <w:lang w:eastAsia="en-US"/>
              </w:rPr>
              <w:fldChar w:fldCharType="end"/>
            </w:r>
          </w:p>
          <w:p w:rsidR="00EA26B6" w:rsidRPr="007C279B" w:rsidRDefault="00EA26B6" w:rsidP="00F608E0">
            <w:pPr>
              <w:autoSpaceDE w:val="0"/>
              <w:autoSpaceDN w:val="0"/>
              <w:adjustRightInd w:val="0"/>
              <w:spacing w:line="23" w:lineRule="atLeast"/>
            </w:pPr>
          </w:p>
          <w:p w:rsidR="00EA26B6" w:rsidRPr="007C279B" w:rsidRDefault="00EA26B6" w:rsidP="00F608E0">
            <w:pPr>
              <w:autoSpaceDE w:val="0"/>
              <w:autoSpaceDN w:val="0"/>
              <w:adjustRightInd w:val="0"/>
              <w:spacing w:line="23" w:lineRule="atLeast"/>
            </w:pPr>
          </w:p>
          <w:p w:rsidR="00EA26B6" w:rsidRPr="007C279B" w:rsidRDefault="00EA26B6" w:rsidP="00F608E0">
            <w:pPr>
              <w:autoSpaceDE w:val="0"/>
              <w:autoSpaceDN w:val="0"/>
              <w:adjustRightInd w:val="0"/>
              <w:spacing w:line="23" w:lineRule="atLeast"/>
            </w:pPr>
            <w:r w:rsidRPr="007C279B">
              <w:t>Глава Усть-Таркского района</w:t>
            </w:r>
          </w:p>
          <w:p w:rsidR="00EA26B6" w:rsidRPr="007C279B" w:rsidRDefault="00EA26B6" w:rsidP="00F608E0">
            <w:pPr>
              <w:tabs>
                <w:tab w:val="left" w:pos="7655"/>
              </w:tabs>
            </w:pPr>
            <w:r w:rsidRPr="007C279B">
              <w:t xml:space="preserve"> Новосибирской области</w:t>
            </w:r>
          </w:p>
          <w:p w:rsidR="00EA26B6" w:rsidRPr="007C279B" w:rsidRDefault="00EA26B6" w:rsidP="00F608E0">
            <w:pPr>
              <w:tabs>
                <w:tab w:val="left" w:pos="7655"/>
              </w:tabs>
            </w:pPr>
          </w:p>
          <w:p w:rsidR="00EA26B6" w:rsidRPr="007C279B" w:rsidRDefault="00EA26B6" w:rsidP="00F608E0">
            <w:pPr>
              <w:autoSpaceDE w:val="0"/>
              <w:autoSpaceDN w:val="0"/>
              <w:adjustRightInd w:val="0"/>
              <w:spacing w:line="23" w:lineRule="atLeast"/>
            </w:pPr>
            <w:r w:rsidRPr="00AC5781">
              <w:rPr>
                <w:b/>
                <w:bCs/>
              </w:rPr>
              <w:t xml:space="preserve">________________ </w:t>
            </w:r>
            <w:r w:rsidRPr="007C279B">
              <w:t xml:space="preserve">А.П. </w:t>
            </w:r>
            <w:proofErr w:type="spellStart"/>
            <w:r w:rsidRPr="007C279B">
              <w:t>Турлаков</w:t>
            </w:r>
            <w:proofErr w:type="spellEnd"/>
          </w:p>
          <w:p w:rsidR="00EA26B6" w:rsidRPr="007C279B" w:rsidRDefault="00EA26B6" w:rsidP="00F608E0">
            <w:pPr>
              <w:spacing w:line="228" w:lineRule="auto"/>
              <w:jc w:val="center"/>
            </w:pPr>
          </w:p>
          <w:p w:rsidR="00EA26B6" w:rsidRPr="00AC5781" w:rsidRDefault="00EA26B6" w:rsidP="00F608E0">
            <w:pPr>
              <w:spacing w:line="228" w:lineRule="auto"/>
              <w:jc w:val="center"/>
              <w:rPr>
                <w:b/>
                <w:bCs/>
                <w:lang w:eastAsia="en-US"/>
              </w:rPr>
            </w:pPr>
            <w:r w:rsidRPr="007C279B">
              <w:t>М.П.</w:t>
            </w:r>
          </w:p>
        </w:tc>
        <w:tc>
          <w:tcPr>
            <w:tcW w:w="4916" w:type="dxa"/>
          </w:tcPr>
          <w:p w:rsidR="00EA26B6" w:rsidRDefault="00EA26B6" w:rsidP="00973BF6">
            <w:pPr>
              <w:spacing w:line="228" w:lineRule="auto"/>
              <w:jc w:val="center"/>
              <w:rPr>
                <w:b/>
                <w:bCs/>
                <w:lang w:eastAsia="en-US"/>
              </w:rPr>
            </w:pPr>
            <w:r w:rsidRPr="00973BF6">
              <w:rPr>
                <w:b/>
                <w:bCs/>
                <w:lang w:eastAsia="en-US"/>
              </w:rPr>
              <w:t xml:space="preserve">Администрация </w:t>
            </w:r>
          </w:p>
          <w:p w:rsidR="00EA26B6" w:rsidRPr="00973BF6" w:rsidRDefault="00E263DD" w:rsidP="00973BF6">
            <w:pPr>
              <w:spacing w:line="228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Угуйского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r w:rsidR="00C1059A">
              <w:rPr>
                <w:b/>
                <w:bCs/>
                <w:lang w:eastAsia="en-US"/>
              </w:rPr>
              <w:t>с</w:t>
            </w:r>
            <w:r w:rsidR="00EA26B6" w:rsidRPr="00973BF6">
              <w:rPr>
                <w:b/>
                <w:bCs/>
                <w:lang w:eastAsia="en-US"/>
              </w:rPr>
              <w:t xml:space="preserve">ельсовета </w:t>
            </w:r>
            <w:proofErr w:type="spellStart"/>
            <w:r w:rsidR="00EA26B6" w:rsidRPr="00973BF6">
              <w:rPr>
                <w:b/>
                <w:bCs/>
                <w:lang w:eastAsia="en-US"/>
              </w:rPr>
              <w:t>Усть-Таркского</w:t>
            </w:r>
            <w:proofErr w:type="spellEnd"/>
            <w:r w:rsidR="00EA26B6" w:rsidRPr="00973BF6">
              <w:rPr>
                <w:b/>
                <w:bCs/>
                <w:lang w:eastAsia="en-US"/>
              </w:rPr>
              <w:t xml:space="preserve"> района Новосибирской области</w:t>
            </w: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</w:p>
          <w:p w:rsidR="00EA26B6" w:rsidRDefault="00EA26B6" w:rsidP="00F608E0">
            <w:pPr>
              <w:spacing w:line="228" w:lineRule="auto"/>
              <w:rPr>
                <w:noProof/>
                <w:lang w:eastAsia="en-US"/>
              </w:rPr>
            </w:pPr>
            <w:r w:rsidRPr="007C279B">
              <w:rPr>
                <w:lang w:eastAsia="en-US"/>
              </w:rPr>
              <w:fldChar w:fldCharType="begin"/>
            </w:r>
            <w:r w:rsidRPr="007C279B">
              <w:rPr>
                <w:lang w:eastAsia="en-US"/>
              </w:rPr>
              <w:instrText xml:space="preserve"> MERGEFIELD "юр_адрес_Совета" </w:instrText>
            </w:r>
            <w:r w:rsidRPr="007C279B">
              <w:rPr>
                <w:lang w:eastAsia="en-US"/>
              </w:rPr>
              <w:fldChar w:fldCharType="separate"/>
            </w:r>
            <w:r w:rsidR="00C1059A">
              <w:rPr>
                <w:noProof/>
                <w:lang w:eastAsia="en-US"/>
              </w:rPr>
              <w:t>6321</w:t>
            </w:r>
            <w:r w:rsidR="00E263DD">
              <w:rPr>
                <w:noProof/>
                <w:lang w:eastAsia="en-US"/>
              </w:rPr>
              <w:t>84</w:t>
            </w:r>
            <w:r>
              <w:rPr>
                <w:noProof/>
                <w:lang w:eastAsia="en-US"/>
              </w:rPr>
              <w:t xml:space="preserve">, Новосибирская область, </w:t>
            </w:r>
          </w:p>
          <w:p w:rsidR="00EA26B6" w:rsidRDefault="00EA26B6" w:rsidP="00F608E0">
            <w:pPr>
              <w:spacing w:line="228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Усть-Таркский район, с.</w:t>
            </w:r>
            <w:r w:rsidR="00E263DD">
              <w:rPr>
                <w:noProof/>
                <w:lang w:eastAsia="en-US"/>
              </w:rPr>
              <w:t>Угуй</w:t>
            </w: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t>ул.</w:t>
            </w:r>
            <w:r w:rsidR="00E263DD">
              <w:rPr>
                <w:noProof/>
                <w:lang w:eastAsia="en-US"/>
              </w:rPr>
              <w:t>Центральная,1</w:t>
            </w:r>
            <w:r>
              <w:rPr>
                <w:noProof/>
                <w:lang w:eastAsia="en-US"/>
              </w:rPr>
              <w:t xml:space="preserve"> </w:t>
            </w:r>
            <w:r w:rsidRPr="007C279B">
              <w:rPr>
                <w:lang w:eastAsia="en-US"/>
              </w:rPr>
              <w:fldChar w:fldCharType="end"/>
            </w: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</w:p>
          <w:p w:rsidR="00EA26B6" w:rsidRDefault="00EA26B6" w:rsidP="00F608E0">
            <w:pPr>
              <w:spacing w:line="228" w:lineRule="auto"/>
              <w:rPr>
                <w:noProof/>
                <w:lang w:eastAsia="en-US"/>
              </w:rPr>
            </w:pPr>
            <w:r w:rsidRPr="007C279B">
              <w:rPr>
                <w:lang w:eastAsia="en-US"/>
              </w:rPr>
              <w:fldChar w:fldCharType="begin"/>
            </w:r>
            <w:r w:rsidRPr="007C279B">
              <w:rPr>
                <w:lang w:eastAsia="en-US"/>
              </w:rPr>
              <w:instrText xml:space="preserve"> MERGEFIELD "ИНН_КПП_БИК" </w:instrText>
            </w:r>
            <w:r w:rsidRPr="007C279B"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ИНН</w:t>
            </w:r>
            <w:r w:rsidR="00E263DD">
              <w:rPr>
                <w:noProof/>
                <w:lang w:eastAsia="en-US"/>
              </w:rPr>
              <w:t xml:space="preserve"> 5416100269,</w:t>
            </w:r>
            <w:r>
              <w:rPr>
                <w:noProof/>
                <w:lang w:eastAsia="en-US"/>
              </w:rPr>
              <w:t xml:space="preserve"> КПП </w:t>
            </w:r>
            <w:r w:rsidR="00E263DD">
              <w:rPr>
                <w:noProof/>
                <w:lang w:eastAsia="en-US"/>
              </w:rPr>
              <w:t xml:space="preserve"> 541601001</w:t>
            </w:r>
            <w:r>
              <w:rPr>
                <w:noProof/>
                <w:lang w:eastAsia="en-US"/>
              </w:rPr>
              <w:t xml:space="preserve"> </w:t>
            </w: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БИК </w:t>
            </w:r>
            <w:r w:rsidRPr="007C279B">
              <w:rPr>
                <w:lang w:eastAsia="en-US"/>
              </w:rPr>
              <w:fldChar w:fldCharType="end"/>
            </w:r>
            <w:r w:rsidR="00E263DD">
              <w:rPr>
                <w:lang w:eastAsia="en-US"/>
              </w:rPr>
              <w:t xml:space="preserve"> 045004001</w:t>
            </w: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  <w:proofErr w:type="gramStart"/>
            <w:r w:rsidRPr="007C279B">
              <w:rPr>
                <w:lang w:eastAsia="en-US"/>
              </w:rPr>
              <w:t>Р</w:t>
            </w:r>
            <w:proofErr w:type="gramEnd"/>
            <w:r w:rsidRPr="007C279B">
              <w:rPr>
                <w:lang w:eastAsia="en-US"/>
              </w:rPr>
              <w:t>/счет</w:t>
            </w:r>
            <w:r w:rsidR="00E263DD">
              <w:rPr>
                <w:lang w:eastAsia="en-US"/>
              </w:rPr>
              <w:t>40204810850040000442</w:t>
            </w:r>
            <w:r w:rsidRPr="007C279B">
              <w:rPr>
                <w:lang w:eastAsia="en-US"/>
              </w:rPr>
              <w:t xml:space="preserve"> </w:t>
            </w:r>
            <w:r w:rsidRPr="007C279B">
              <w:rPr>
                <w:lang w:eastAsia="en-US"/>
              </w:rPr>
              <w:fldChar w:fldCharType="begin"/>
            </w:r>
            <w:r w:rsidRPr="007C279B">
              <w:rPr>
                <w:lang w:eastAsia="en-US"/>
              </w:rPr>
              <w:instrText xml:space="preserve"> MERGEFIELD "расч_счет" </w:instrText>
            </w:r>
            <w:r w:rsidRPr="007C279B">
              <w:rPr>
                <w:lang w:eastAsia="en-US"/>
              </w:rPr>
              <w:fldChar w:fldCharType="end"/>
            </w:r>
          </w:p>
          <w:p w:rsidR="00EA26B6" w:rsidRDefault="00EA26B6" w:rsidP="00F608E0">
            <w:pPr>
              <w:spacing w:line="228" w:lineRule="auto"/>
              <w:rPr>
                <w:noProof/>
                <w:lang w:eastAsia="en-US"/>
              </w:rPr>
            </w:pPr>
            <w:r w:rsidRPr="007C279B">
              <w:rPr>
                <w:lang w:eastAsia="en-US"/>
              </w:rPr>
              <w:fldChar w:fldCharType="begin"/>
            </w:r>
            <w:r w:rsidRPr="007C279B">
              <w:rPr>
                <w:lang w:eastAsia="en-US"/>
              </w:rPr>
              <w:instrText xml:space="preserve"> MERGEFIELD "банк" </w:instrText>
            </w:r>
            <w:r w:rsidRPr="007C279B"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 xml:space="preserve">Сибирское ГУ Банка России     </w:t>
            </w: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t>г. Новосибирск</w:t>
            </w:r>
            <w:r w:rsidRPr="007C279B">
              <w:rPr>
                <w:lang w:eastAsia="en-US"/>
              </w:rPr>
              <w:fldChar w:fldCharType="end"/>
            </w: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  <w:r w:rsidRPr="007C279B">
              <w:rPr>
                <w:lang w:eastAsia="en-US"/>
              </w:rPr>
              <w:t xml:space="preserve">Глава </w:t>
            </w:r>
            <w:proofErr w:type="spellStart"/>
            <w:r w:rsidR="00E263DD">
              <w:rPr>
                <w:lang w:eastAsia="en-US"/>
              </w:rPr>
              <w:t>Угуйского</w:t>
            </w:r>
            <w:proofErr w:type="spellEnd"/>
            <w:r w:rsidRPr="007C279B">
              <w:rPr>
                <w:lang w:eastAsia="en-US"/>
              </w:rPr>
              <w:fldChar w:fldCharType="begin"/>
            </w:r>
            <w:r w:rsidRPr="007C279B">
              <w:rPr>
                <w:lang w:eastAsia="en-US"/>
              </w:rPr>
              <w:instrText xml:space="preserve"> MERGEFIELD "какого_совета" </w:instrText>
            </w:r>
            <w:r w:rsidRPr="007C279B">
              <w:rPr>
                <w:lang w:eastAsia="en-US"/>
              </w:rPr>
              <w:fldChar w:fldCharType="end"/>
            </w:r>
            <w:r w:rsidRPr="007C279B">
              <w:rPr>
                <w:lang w:eastAsia="en-US"/>
              </w:rPr>
              <w:t xml:space="preserve"> сельсовета</w:t>
            </w: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  <w:r w:rsidRPr="007C279B">
              <w:rPr>
                <w:lang w:eastAsia="en-US"/>
              </w:rPr>
              <w:t xml:space="preserve">Усть-Таркского района </w:t>
            </w:r>
          </w:p>
          <w:p w:rsidR="00EA26B6" w:rsidRPr="007C279B" w:rsidRDefault="00EA26B6" w:rsidP="00F608E0">
            <w:pPr>
              <w:tabs>
                <w:tab w:val="left" w:pos="7655"/>
              </w:tabs>
            </w:pPr>
            <w:r w:rsidRPr="007C279B">
              <w:t>Новосибирской области</w:t>
            </w:r>
          </w:p>
          <w:p w:rsidR="00EA26B6" w:rsidRPr="007C279B" w:rsidRDefault="00EA26B6" w:rsidP="00F608E0">
            <w:pPr>
              <w:tabs>
                <w:tab w:val="left" w:pos="7655"/>
              </w:tabs>
            </w:pPr>
          </w:p>
          <w:p w:rsidR="00EA26B6" w:rsidRPr="007C279B" w:rsidRDefault="00EA26B6" w:rsidP="00F608E0">
            <w:pPr>
              <w:tabs>
                <w:tab w:val="left" w:pos="7655"/>
              </w:tabs>
            </w:pPr>
            <w:r>
              <w:t xml:space="preserve">_____________ </w:t>
            </w:r>
            <w:proofErr w:type="spellStart"/>
            <w:r w:rsidR="00E263DD">
              <w:t>А.В.Шуньков</w:t>
            </w:r>
            <w:proofErr w:type="spellEnd"/>
          </w:p>
          <w:p w:rsidR="00EA26B6" w:rsidRPr="007C279B" w:rsidRDefault="00EA26B6" w:rsidP="00F608E0">
            <w:pPr>
              <w:spacing w:line="228" w:lineRule="auto"/>
            </w:pPr>
          </w:p>
          <w:p w:rsidR="00EA26B6" w:rsidRPr="007C279B" w:rsidRDefault="00EA26B6" w:rsidP="00F608E0">
            <w:pPr>
              <w:spacing w:line="228" w:lineRule="auto"/>
              <w:jc w:val="center"/>
              <w:rPr>
                <w:lang w:eastAsia="en-US"/>
              </w:rPr>
            </w:pPr>
            <w:r w:rsidRPr="007C279B">
              <w:t>М.П.</w:t>
            </w:r>
          </w:p>
          <w:p w:rsidR="00EA26B6" w:rsidRPr="007C279B" w:rsidRDefault="00EA26B6" w:rsidP="00F608E0">
            <w:pPr>
              <w:spacing w:line="228" w:lineRule="auto"/>
              <w:rPr>
                <w:lang w:eastAsia="en-US"/>
              </w:rPr>
            </w:pPr>
          </w:p>
        </w:tc>
      </w:tr>
    </w:tbl>
    <w:p w:rsidR="00EA26B6" w:rsidRPr="007C279B" w:rsidRDefault="00EA26B6" w:rsidP="00282743"/>
    <w:p w:rsidR="00EA26B6" w:rsidRDefault="00EA26B6" w:rsidP="00282743"/>
    <w:p w:rsidR="00EA26B6" w:rsidRDefault="00EA26B6"/>
    <w:sectPr w:rsidR="00EA26B6" w:rsidSect="00065D55">
      <w:footerReference w:type="default" r:id="rId9"/>
      <w:pgSz w:w="11906" w:h="16838" w:code="9"/>
      <w:pgMar w:top="1134" w:right="567" w:bottom="567" w:left="1418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2C" w:rsidRDefault="000A432C">
      <w:r>
        <w:separator/>
      </w:r>
    </w:p>
  </w:endnote>
  <w:endnote w:type="continuationSeparator" w:id="0">
    <w:p w:rsidR="000A432C" w:rsidRDefault="000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B6" w:rsidRPr="00695729" w:rsidRDefault="00EA26B6" w:rsidP="00695729">
    <w:pPr>
      <w:pStyle w:val="a5"/>
      <w:framePr w:wrap="auto" w:vAnchor="text" w:hAnchor="margin" w:xAlign="right" w:y="1"/>
      <w:rPr>
        <w:rStyle w:val="a7"/>
        <w:sz w:val="20"/>
        <w:szCs w:val="20"/>
      </w:rPr>
    </w:pPr>
    <w:r w:rsidRPr="00695729">
      <w:rPr>
        <w:rStyle w:val="a7"/>
        <w:sz w:val="20"/>
        <w:szCs w:val="20"/>
      </w:rPr>
      <w:fldChar w:fldCharType="begin"/>
    </w:r>
    <w:r w:rsidRPr="00695729">
      <w:rPr>
        <w:rStyle w:val="a7"/>
        <w:sz w:val="20"/>
        <w:szCs w:val="20"/>
      </w:rPr>
      <w:instrText xml:space="preserve">PAGE  </w:instrText>
    </w:r>
    <w:r w:rsidRPr="00695729">
      <w:rPr>
        <w:rStyle w:val="a7"/>
        <w:sz w:val="20"/>
        <w:szCs w:val="20"/>
      </w:rPr>
      <w:fldChar w:fldCharType="separate"/>
    </w:r>
    <w:r w:rsidR="0056051F">
      <w:rPr>
        <w:rStyle w:val="a7"/>
        <w:noProof/>
        <w:sz w:val="20"/>
        <w:szCs w:val="20"/>
      </w:rPr>
      <w:t>1</w:t>
    </w:r>
    <w:r w:rsidRPr="00695729">
      <w:rPr>
        <w:rStyle w:val="a7"/>
        <w:sz w:val="20"/>
        <w:szCs w:val="20"/>
      </w:rPr>
      <w:fldChar w:fldCharType="end"/>
    </w:r>
  </w:p>
  <w:p w:rsidR="00EA26B6" w:rsidRDefault="00EA26B6" w:rsidP="006957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2C" w:rsidRDefault="000A432C">
      <w:r>
        <w:separator/>
      </w:r>
    </w:p>
  </w:footnote>
  <w:footnote w:type="continuationSeparator" w:id="0">
    <w:p w:rsidR="000A432C" w:rsidRDefault="000A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1BB"/>
    <w:multiLevelType w:val="hybridMultilevel"/>
    <w:tmpl w:val="15A842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7F49"/>
    <w:multiLevelType w:val="hybridMultilevel"/>
    <w:tmpl w:val="DFA095E0"/>
    <w:lvl w:ilvl="0" w:tplc="BD48117A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8CE510D"/>
    <w:multiLevelType w:val="hybridMultilevel"/>
    <w:tmpl w:val="4F1A06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44329F"/>
    <w:multiLevelType w:val="hybridMultilevel"/>
    <w:tmpl w:val="998E4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E68FE"/>
    <w:multiLevelType w:val="hybridMultilevel"/>
    <w:tmpl w:val="3D88F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E11DA6"/>
    <w:multiLevelType w:val="hybridMultilevel"/>
    <w:tmpl w:val="85AA3280"/>
    <w:lvl w:ilvl="0" w:tplc="F274D1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4FC878A4"/>
    <w:multiLevelType w:val="hybridMultilevel"/>
    <w:tmpl w:val="DD965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F0C38"/>
    <w:multiLevelType w:val="hybridMultilevel"/>
    <w:tmpl w:val="0DB2D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ED1"/>
    <w:rsid w:val="00044598"/>
    <w:rsid w:val="00065D55"/>
    <w:rsid w:val="00085A23"/>
    <w:rsid w:val="000A432C"/>
    <w:rsid w:val="000D2DB2"/>
    <w:rsid w:val="001048A0"/>
    <w:rsid w:val="00112173"/>
    <w:rsid w:val="0012225A"/>
    <w:rsid w:val="00140DA0"/>
    <w:rsid w:val="001B7763"/>
    <w:rsid w:val="0026333C"/>
    <w:rsid w:val="00271D71"/>
    <w:rsid w:val="00282743"/>
    <w:rsid w:val="0028508B"/>
    <w:rsid w:val="00311FC1"/>
    <w:rsid w:val="003131F6"/>
    <w:rsid w:val="00327CCE"/>
    <w:rsid w:val="0035272D"/>
    <w:rsid w:val="003A5D27"/>
    <w:rsid w:val="003C1DF7"/>
    <w:rsid w:val="004009C3"/>
    <w:rsid w:val="00503FC0"/>
    <w:rsid w:val="0050662C"/>
    <w:rsid w:val="0051058C"/>
    <w:rsid w:val="0053337D"/>
    <w:rsid w:val="00541335"/>
    <w:rsid w:val="00550029"/>
    <w:rsid w:val="0056051F"/>
    <w:rsid w:val="005C4F8A"/>
    <w:rsid w:val="005D6AE9"/>
    <w:rsid w:val="005E4D1A"/>
    <w:rsid w:val="00663002"/>
    <w:rsid w:val="00695729"/>
    <w:rsid w:val="006A6960"/>
    <w:rsid w:val="006E372E"/>
    <w:rsid w:val="006F304A"/>
    <w:rsid w:val="00703E32"/>
    <w:rsid w:val="00782000"/>
    <w:rsid w:val="007C279B"/>
    <w:rsid w:val="00810192"/>
    <w:rsid w:val="008374C7"/>
    <w:rsid w:val="008C355C"/>
    <w:rsid w:val="008D13B0"/>
    <w:rsid w:val="0094231D"/>
    <w:rsid w:val="00973BF6"/>
    <w:rsid w:val="0097721B"/>
    <w:rsid w:val="00980374"/>
    <w:rsid w:val="00983122"/>
    <w:rsid w:val="009E2FE2"/>
    <w:rsid w:val="00A6093E"/>
    <w:rsid w:val="00A719DA"/>
    <w:rsid w:val="00AC5781"/>
    <w:rsid w:val="00AF7139"/>
    <w:rsid w:val="00B5752A"/>
    <w:rsid w:val="00B64AC9"/>
    <w:rsid w:val="00B723DE"/>
    <w:rsid w:val="00BA7951"/>
    <w:rsid w:val="00BB0033"/>
    <w:rsid w:val="00C1059A"/>
    <w:rsid w:val="00C609C4"/>
    <w:rsid w:val="00D409AD"/>
    <w:rsid w:val="00D45617"/>
    <w:rsid w:val="00D653D4"/>
    <w:rsid w:val="00D85D2E"/>
    <w:rsid w:val="00E175C6"/>
    <w:rsid w:val="00E263DD"/>
    <w:rsid w:val="00E37F80"/>
    <w:rsid w:val="00E9360C"/>
    <w:rsid w:val="00EA26B6"/>
    <w:rsid w:val="00EB753D"/>
    <w:rsid w:val="00F13ED1"/>
    <w:rsid w:val="00F46E20"/>
    <w:rsid w:val="00F6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27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282743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8274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827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8274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82743"/>
  </w:style>
  <w:style w:type="paragraph" w:styleId="a8">
    <w:name w:val="List Paragraph"/>
    <w:basedOn w:val="a"/>
    <w:uiPriority w:val="99"/>
    <w:qFormat/>
    <w:rsid w:val="00BA7951"/>
    <w:pPr>
      <w:ind w:left="720"/>
    </w:pPr>
  </w:style>
  <w:style w:type="paragraph" w:styleId="a9">
    <w:name w:val="Balloon Text"/>
    <w:basedOn w:val="a"/>
    <w:link w:val="aa"/>
    <w:uiPriority w:val="99"/>
    <w:semiHidden/>
    <w:rsid w:val="00C609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609C4"/>
    <w:rPr>
      <w:rFonts w:ascii="Tahoma" w:hAnsi="Tahoma" w:cs="Tahoma"/>
      <w:sz w:val="16"/>
      <w:szCs w:val="16"/>
      <w:lang w:eastAsia="ru-RU"/>
    </w:rPr>
  </w:style>
  <w:style w:type="character" w:customStyle="1" w:styleId="ab">
    <w:name w:val="Название Знак"/>
    <w:link w:val="ac"/>
    <w:uiPriority w:val="99"/>
    <w:locked/>
    <w:rsid w:val="00E9360C"/>
    <w:rPr>
      <w:b/>
      <w:bCs/>
      <w:sz w:val="24"/>
      <w:szCs w:val="24"/>
      <w:lang w:val="ru-RU" w:eastAsia="ru-RU"/>
    </w:rPr>
  </w:style>
  <w:style w:type="paragraph" w:styleId="ac">
    <w:name w:val="Title"/>
    <w:basedOn w:val="a"/>
    <w:link w:val="ab"/>
    <w:uiPriority w:val="99"/>
    <w:qFormat/>
    <w:locked/>
    <w:rsid w:val="00E9360C"/>
    <w:pPr>
      <w:jc w:val="center"/>
    </w:pPr>
    <w:rPr>
      <w:rFonts w:ascii="Calibri" w:hAnsi="Calibri" w:cs="Calibri"/>
      <w:b/>
      <w:bCs/>
    </w:rPr>
  </w:style>
  <w:style w:type="character" w:customStyle="1" w:styleId="TitleChar">
    <w:name w:val="Title Char"/>
    <w:uiPriority w:val="99"/>
    <w:locked/>
    <w:rsid w:val="00B5752A"/>
    <w:rPr>
      <w:rFonts w:ascii="Cambria" w:hAnsi="Cambria" w:cs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D5A3727FC8052060C9DDB9E5E75EA408B0284DA60EEEF0F9B60FAECC0DAFDE0C5A427ED7NB7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UguiSovet</cp:lastModifiedBy>
  <cp:revision>15</cp:revision>
  <cp:lastPrinted>2005-05-02T22:30:00Z</cp:lastPrinted>
  <dcterms:created xsi:type="dcterms:W3CDTF">2018-04-19T03:25:00Z</dcterms:created>
  <dcterms:modified xsi:type="dcterms:W3CDTF">2020-01-23T07:37:00Z</dcterms:modified>
</cp:coreProperties>
</file>